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83F" w:rsidRPr="00660CCD" w:rsidRDefault="0006783F" w:rsidP="00154001">
      <w:pPr>
        <w:jc w:val="center"/>
        <w:rPr>
          <w:rFonts w:ascii="Arial" w:hAnsi="Arial" w:cs="Arial"/>
          <w:b/>
          <w:bCs/>
          <w:u w:val="single"/>
        </w:rPr>
      </w:pPr>
      <w:r w:rsidRPr="00660CCD">
        <w:rPr>
          <w:rFonts w:ascii="Arial" w:hAnsi="Arial" w:cs="Arial"/>
          <w:b/>
          <w:bCs/>
          <w:noProof/>
          <w:u w:val="single"/>
          <w:lang w:eastAsia="fr-FR"/>
        </w:rPr>
        <w:drawing>
          <wp:anchor distT="0" distB="0" distL="114300" distR="114300" simplePos="0" relativeHeight="251659264" behindDoc="0" locked="0" layoutInCell="1" allowOverlap="1">
            <wp:simplePos x="0" y="0"/>
            <wp:positionH relativeFrom="margin">
              <wp:posOffset>-99695</wp:posOffset>
            </wp:positionH>
            <wp:positionV relativeFrom="margin">
              <wp:posOffset>-42545</wp:posOffset>
            </wp:positionV>
            <wp:extent cx="1000125" cy="100012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ersion horizontale couleur.jpg"/>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00125" cy="1000125"/>
                    </a:xfrm>
                    <a:prstGeom prst="rect">
                      <a:avLst/>
                    </a:prstGeom>
                  </pic:spPr>
                </pic:pic>
              </a:graphicData>
            </a:graphic>
          </wp:anchor>
        </w:drawing>
      </w:r>
      <w:r w:rsidRPr="00660CCD">
        <w:rPr>
          <w:rFonts w:ascii="Arial" w:hAnsi="Arial" w:cs="Arial"/>
          <w:b/>
          <w:bCs/>
          <w:u w:val="single"/>
        </w:rPr>
        <w:t>Conseil Municipal d’Auzances</w:t>
      </w:r>
    </w:p>
    <w:p w:rsidR="00154001" w:rsidRPr="00660CCD" w:rsidRDefault="0006783F" w:rsidP="00154001">
      <w:pPr>
        <w:jc w:val="center"/>
        <w:rPr>
          <w:rFonts w:ascii="Arial" w:hAnsi="Arial" w:cs="Arial"/>
          <w:b/>
          <w:bCs/>
          <w:u w:val="single"/>
        </w:rPr>
      </w:pPr>
      <w:proofErr w:type="gramStart"/>
      <w:r w:rsidRPr="00660CCD">
        <w:rPr>
          <w:rFonts w:ascii="Arial" w:hAnsi="Arial" w:cs="Arial"/>
          <w:b/>
          <w:bCs/>
          <w:u w:val="single"/>
        </w:rPr>
        <w:t>du</w:t>
      </w:r>
      <w:proofErr w:type="gramEnd"/>
      <w:r w:rsidRPr="00660CCD">
        <w:rPr>
          <w:rFonts w:ascii="Arial" w:hAnsi="Arial" w:cs="Arial"/>
          <w:b/>
          <w:bCs/>
          <w:u w:val="single"/>
        </w:rPr>
        <w:t xml:space="preserve"> l</w:t>
      </w:r>
      <w:r w:rsidR="007C3BB0" w:rsidRPr="00660CCD">
        <w:rPr>
          <w:rFonts w:ascii="Arial" w:hAnsi="Arial" w:cs="Arial"/>
          <w:b/>
          <w:bCs/>
          <w:u w:val="single"/>
        </w:rPr>
        <w:t>undi</w:t>
      </w:r>
      <w:r w:rsidR="00154001" w:rsidRPr="00660CCD">
        <w:rPr>
          <w:rFonts w:ascii="Arial" w:hAnsi="Arial" w:cs="Arial"/>
          <w:b/>
          <w:bCs/>
          <w:u w:val="single"/>
        </w:rPr>
        <w:t xml:space="preserve"> 22 mars 2021</w:t>
      </w:r>
      <w:r w:rsidR="00186724">
        <w:rPr>
          <w:rFonts w:ascii="Arial" w:hAnsi="Arial" w:cs="Arial"/>
          <w:b/>
          <w:bCs/>
          <w:u w:val="single"/>
        </w:rPr>
        <w:t xml:space="preserve"> </w:t>
      </w:r>
      <w:r w:rsidR="00AA77B0" w:rsidRPr="00660CCD">
        <w:rPr>
          <w:rFonts w:ascii="Arial" w:hAnsi="Arial" w:cs="Arial"/>
          <w:b/>
          <w:bCs/>
          <w:u w:val="single"/>
        </w:rPr>
        <w:t xml:space="preserve">à </w:t>
      </w:r>
      <w:r w:rsidR="00F05B5A" w:rsidRPr="00660CCD">
        <w:rPr>
          <w:rFonts w:ascii="Arial" w:hAnsi="Arial" w:cs="Arial"/>
          <w:b/>
          <w:bCs/>
          <w:u w:val="single"/>
        </w:rPr>
        <w:t xml:space="preserve">19 </w:t>
      </w:r>
      <w:r w:rsidR="00AA77B0" w:rsidRPr="00660CCD">
        <w:rPr>
          <w:rFonts w:ascii="Arial" w:hAnsi="Arial" w:cs="Arial"/>
          <w:b/>
          <w:bCs/>
          <w:u w:val="single"/>
        </w:rPr>
        <w:t xml:space="preserve"> heur</w:t>
      </w:r>
      <w:r w:rsidR="00154001" w:rsidRPr="00660CCD">
        <w:rPr>
          <w:rFonts w:ascii="Arial" w:hAnsi="Arial" w:cs="Arial"/>
          <w:b/>
          <w:bCs/>
          <w:u w:val="single"/>
        </w:rPr>
        <w:t>es</w:t>
      </w:r>
    </w:p>
    <w:p w:rsidR="00AA77B0" w:rsidRPr="00660CCD" w:rsidRDefault="00AA77B0" w:rsidP="00154001">
      <w:pPr>
        <w:jc w:val="center"/>
        <w:rPr>
          <w:rFonts w:ascii="Arial" w:hAnsi="Arial" w:cs="Arial"/>
          <w:b/>
          <w:bCs/>
          <w:u w:val="single"/>
        </w:rPr>
      </w:pPr>
      <w:r w:rsidRPr="00660CCD">
        <w:rPr>
          <w:rFonts w:ascii="Arial" w:hAnsi="Arial" w:cs="Arial"/>
          <w:b/>
          <w:bCs/>
          <w:u w:val="single"/>
        </w:rPr>
        <w:t xml:space="preserve">Salle </w:t>
      </w:r>
      <w:r w:rsidR="007C3BB0" w:rsidRPr="00660CCD">
        <w:rPr>
          <w:rFonts w:ascii="Arial" w:hAnsi="Arial" w:cs="Arial"/>
          <w:b/>
          <w:bCs/>
          <w:u w:val="single"/>
        </w:rPr>
        <w:t>des Fêtes</w:t>
      </w:r>
      <w:r w:rsidR="0006783F" w:rsidRPr="00660CCD">
        <w:rPr>
          <w:rFonts w:ascii="Arial" w:hAnsi="Arial" w:cs="Arial"/>
          <w:b/>
          <w:bCs/>
          <w:u w:val="single"/>
        </w:rPr>
        <w:t xml:space="preserve"> d’Auzances</w:t>
      </w:r>
    </w:p>
    <w:p w:rsidR="00C20D58" w:rsidRPr="00660CCD" w:rsidRDefault="00C20D58" w:rsidP="00154001">
      <w:pPr>
        <w:jc w:val="center"/>
        <w:rPr>
          <w:rFonts w:ascii="Arial" w:hAnsi="Arial" w:cs="Arial"/>
          <w:b/>
          <w:bCs/>
          <w:u w:val="single"/>
        </w:rPr>
      </w:pPr>
    </w:p>
    <w:p w:rsidR="004343F1" w:rsidRPr="00660CCD" w:rsidRDefault="004343F1" w:rsidP="004343F1">
      <w:pPr>
        <w:jc w:val="both"/>
        <w:rPr>
          <w:rFonts w:ascii="Arial" w:hAnsi="Arial" w:cs="Arial"/>
        </w:rPr>
      </w:pPr>
      <w:r w:rsidRPr="00660CCD">
        <w:rPr>
          <w:rFonts w:ascii="Arial" w:hAnsi="Arial" w:cs="Arial"/>
          <w:b/>
          <w:bCs/>
          <w:u w:val="single"/>
        </w:rPr>
        <w:t>Présents :</w:t>
      </w:r>
      <w:r w:rsidR="00E2327B" w:rsidRPr="00E2327B">
        <w:rPr>
          <w:rFonts w:ascii="Arial" w:hAnsi="Arial" w:cs="Arial"/>
          <w:bCs/>
        </w:rPr>
        <w:t xml:space="preserve"> </w:t>
      </w:r>
      <w:r w:rsidRPr="00660CCD">
        <w:rPr>
          <w:rFonts w:ascii="Arial" w:hAnsi="Arial" w:cs="Arial"/>
        </w:rPr>
        <w:t xml:space="preserve">Françoise SIMON, Delphine DIONNET, Leilha BERTHON, Georges DIONNET, Jean-Pascal HELION, Christine BICHON MOREL, Jean-Pol GILBERT, Françoise SUDI-GUIRAL, Serge DESBOUDARD, Christelle VAXIVIERE, Fabien JAMME, </w:t>
      </w:r>
      <w:r w:rsidR="009E098B">
        <w:rPr>
          <w:rFonts w:ascii="Arial" w:hAnsi="Arial" w:cs="Arial"/>
        </w:rPr>
        <w:t>Bastien GENDRAUD</w:t>
      </w:r>
      <w:r w:rsidRPr="00660CCD">
        <w:rPr>
          <w:rFonts w:ascii="Arial" w:hAnsi="Arial" w:cs="Arial"/>
        </w:rPr>
        <w:t>, Marie-Claude BOUGNOUX.</w:t>
      </w:r>
    </w:p>
    <w:p w:rsidR="004343F1" w:rsidRPr="00660CCD" w:rsidRDefault="004343F1" w:rsidP="004343F1">
      <w:pPr>
        <w:jc w:val="both"/>
        <w:rPr>
          <w:rFonts w:ascii="Arial" w:hAnsi="Arial" w:cs="Arial"/>
        </w:rPr>
      </w:pPr>
      <w:r w:rsidRPr="00660CCD">
        <w:rPr>
          <w:rFonts w:ascii="Arial" w:hAnsi="Arial" w:cs="Arial"/>
          <w:b/>
          <w:u w:val="single"/>
        </w:rPr>
        <w:t>Procuration :</w:t>
      </w:r>
      <w:r w:rsidRPr="00660CCD">
        <w:rPr>
          <w:rFonts w:ascii="Arial" w:hAnsi="Arial" w:cs="Arial"/>
        </w:rPr>
        <w:t xml:space="preserve"> Christian SCARAMUCCIA à Fabien JAMME.</w:t>
      </w:r>
    </w:p>
    <w:p w:rsidR="004343F1" w:rsidRPr="00660CCD" w:rsidRDefault="004343F1" w:rsidP="004343F1">
      <w:pPr>
        <w:jc w:val="both"/>
        <w:rPr>
          <w:rFonts w:ascii="Arial" w:hAnsi="Arial" w:cs="Arial"/>
        </w:rPr>
      </w:pPr>
      <w:r w:rsidRPr="00660CCD">
        <w:rPr>
          <w:rFonts w:ascii="Arial" w:hAnsi="Arial" w:cs="Arial"/>
        </w:rPr>
        <w:tab/>
      </w:r>
      <w:r w:rsidRPr="00660CCD">
        <w:rPr>
          <w:rFonts w:ascii="Arial" w:hAnsi="Arial" w:cs="Arial"/>
        </w:rPr>
        <w:tab/>
        <w:t xml:space="preserve">   Caroline LE CORRE à Leilha BERTHON.</w:t>
      </w:r>
    </w:p>
    <w:p w:rsidR="004343F1" w:rsidRPr="00660CCD" w:rsidRDefault="004343F1" w:rsidP="004343F1">
      <w:pPr>
        <w:jc w:val="both"/>
        <w:rPr>
          <w:rFonts w:ascii="Arial" w:hAnsi="Arial" w:cs="Arial"/>
        </w:rPr>
      </w:pPr>
      <w:r w:rsidRPr="00660CCD">
        <w:rPr>
          <w:rFonts w:ascii="Arial" w:hAnsi="Arial" w:cs="Arial"/>
          <w:b/>
          <w:u w:val="single"/>
        </w:rPr>
        <w:t>Invité :</w:t>
      </w:r>
      <w:r w:rsidRPr="00660CCD">
        <w:rPr>
          <w:rFonts w:ascii="Arial" w:hAnsi="Arial" w:cs="Arial"/>
        </w:rPr>
        <w:t xml:space="preserve"> Monsieur le Receveur Municipal de la trésorerie d’Auzances, Jean-Pierre LANNET</w:t>
      </w:r>
      <w:r w:rsidR="00D6453D" w:rsidRPr="00660CCD">
        <w:rPr>
          <w:rFonts w:ascii="Arial" w:hAnsi="Arial" w:cs="Arial"/>
        </w:rPr>
        <w:t>.</w:t>
      </w:r>
    </w:p>
    <w:p w:rsidR="0006783F" w:rsidRPr="00660CCD" w:rsidRDefault="004343F1" w:rsidP="00AA77B0">
      <w:pPr>
        <w:jc w:val="both"/>
        <w:rPr>
          <w:rFonts w:ascii="Arial" w:hAnsi="Arial" w:cs="Arial"/>
          <w:bCs/>
        </w:rPr>
      </w:pPr>
      <w:r w:rsidRPr="00660CCD">
        <w:rPr>
          <w:rFonts w:ascii="Arial" w:hAnsi="Arial" w:cs="Arial"/>
          <w:b/>
          <w:bCs/>
          <w:u w:val="single"/>
        </w:rPr>
        <w:t>Excusé</w:t>
      </w:r>
      <w:r w:rsidR="00651DCB">
        <w:rPr>
          <w:rFonts w:ascii="Arial" w:hAnsi="Arial" w:cs="Arial"/>
          <w:b/>
          <w:bCs/>
          <w:u w:val="single"/>
        </w:rPr>
        <w:t xml:space="preserve"> </w:t>
      </w:r>
      <w:proofErr w:type="gramStart"/>
      <w:r w:rsidR="00651DCB">
        <w:rPr>
          <w:rFonts w:ascii="Arial" w:hAnsi="Arial" w:cs="Arial"/>
          <w:b/>
          <w:bCs/>
          <w:u w:val="single"/>
        </w:rPr>
        <w:t>( e</w:t>
      </w:r>
      <w:proofErr w:type="gramEnd"/>
      <w:r w:rsidR="00651DCB">
        <w:rPr>
          <w:rFonts w:ascii="Arial" w:hAnsi="Arial" w:cs="Arial"/>
          <w:b/>
          <w:bCs/>
          <w:u w:val="single"/>
        </w:rPr>
        <w:t>)</w:t>
      </w:r>
      <w:r w:rsidRPr="00660CCD">
        <w:rPr>
          <w:rFonts w:ascii="Arial" w:hAnsi="Arial" w:cs="Arial"/>
          <w:b/>
          <w:bCs/>
          <w:u w:val="single"/>
        </w:rPr>
        <w:t xml:space="preserve"> / absent</w:t>
      </w:r>
      <w:r w:rsidR="00651DCB">
        <w:rPr>
          <w:rFonts w:ascii="Arial" w:hAnsi="Arial" w:cs="Arial"/>
          <w:b/>
          <w:bCs/>
          <w:u w:val="single"/>
        </w:rPr>
        <w:t xml:space="preserve"> (e) </w:t>
      </w:r>
      <w:r w:rsidRPr="00660CCD">
        <w:rPr>
          <w:rFonts w:ascii="Arial" w:hAnsi="Arial" w:cs="Arial"/>
          <w:b/>
          <w:bCs/>
          <w:u w:val="single"/>
        </w:rPr>
        <w:t>:</w:t>
      </w:r>
      <w:r w:rsidRPr="00660CCD">
        <w:rPr>
          <w:rFonts w:ascii="Arial" w:hAnsi="Arial" w:cs="Arial"/>
          <w:bCs/>
        </w:rPr>
        <w:t xml:space="preserve"> Christelle VAXIVIERE arrivée à 19h12.</w:t>
      </w:r>
    </w:p>
    <w:p w:rsidR="00AA77B0" w:rsidRPr="00660CCD" w:rsidRDefault="00AA77B0" w:rsidP="0006783F">
      <w:pPr>
        <w:pStyle w:val="Paragraphedeliste"/>
        <w:numPr>
          <w:ilvl w:val="0"/>
          <w:numId w:val="7"/>
        </w:numPr>
        <w:jc w:val="both"/>
        <w:rPr>
          <w:rFonts w:ascii="Arial" w:hAnsi="Arial" w:cs="Arial"/>
        </w:rPr>
      </w:pPr>
      <w:r w:rsidRPr="00660CCD">
        <w:rPr>
          <w:rFonts w:ascii="Arial" w:hAnsi="Arial" w:cs="Arial"/>
          <w:b/>
          <w:bCs/>
          <w:u w:val="single"/>
        </w:rPr>
        <w:t>Désignation d’un secrétaire de séance</w:t>
      </w:r>
      <w:r w:rsidR="004343F1" w:rsidRPr="00660CCD">
        <w:rPr>
          <w:rFonts w:ascii="Arial" w:hAnsi="Arial" w:cs="Arial"/>
          <w:b/>
          <w:bCs/>
          <w:u w:val="single"/>
        </w:rPr>
        <w:t> :</w:t>
      </w:r>
      <w:r w:rsidR="004343F1" w:rsidRPr="00660CCD">
        <w:rPr>
          <w:rFonts w:ascii="Arial" w:hAnsi="Arial" w:cs="Arial"/>
          <w:bCs/>
        </w:rPr>
        <w:t xml:space="preserve"> Jean-Pol HELION.</w:t>
      </w:r>
    </w:p>
    <w:p w:rsidR="0006783F" w:rsidRPr="00660CCD" w:rsidRDefault="0006783F" w:rsidP="0006783F">
      <w:pPr>
        <w:pStyle w:val="Paragraphedeliste"/>
        <w:jc w:val="both"/>
        <w:rPr>
          <w:rFonts w:ascii="Arial" w:hAnsi="Arial" w:cs="Arial"/>
        </w:rPr>
      </w:pPr>
    </w:p>
    <w:p w:rsidR="00AA77B0" w:rsidRPr="00660CCD" w:rsidRDefault="00AA77B0" w:rsidP="0006783F">
      <w:pPr>
        <w:pStyle w:val="Paragraphedeliste"/>
        <w:numPr>
          <w:ilvl w:val="0"/>
          <w:numId w:val="7"/>
        </w:numPr>
        <w:jc w:val="both"/>
        <w:rPr>
          <w:rFonts w:ascii="Arial" w:hAnsi="Arial" w:cs="Arial"/>
          <w:b/>
          <w:bCs/>
          <w:u w:val="single"/>
        </w:rPr>
      </w:pPr>
      <w:r w:rsidRPr="00660CCD">
        <w:rPr>
          <w:rFonts w:ascii="Arial" w:hAnsi="Arial" w:cs="Arial"/>
          <w:b/>
          <w:bCs/>
          <w:u w:val="single"/>
        </w:rPr>
        <w:t xml:space="preserve">Approbation du compte-rendu de séance du </w:t>
      </w:r>
      <w:r w:rsidR="00C11A60" w:rsidRPr="00660CCD">
        <w:rPr>
          <w:rFonts w:ascii="Arial" w:hAnsi="Arial" w:cs="Arial"/>
          <w:b/>
          <w:bCs/>
          <w:u w:val="single"/>
        </w:rPr>
        <w:t>1</w:t>
      </w:r>
      <w:r w:rsidR="00C11A60" w:rsidRPr="00660CCD">
        <w:rPr>
          <w:rFonts w:ascii="Arial" w:hAnsi="Arial" w:cs="Arial"/>
          <w:b/>
          <w:bCs/>
          <w:u w:val="single"/>
          <w:vertAlign w:val="superscript"/>
        </w:rPr>
        <w:t>er</w:t>
      </w:r>
      <w:r w:rsidR="00C11A60" w:rsidRPr="00660CCD">
        <w:rPr>
          <w:rFonts w:ascii="Arial" w:hAnsi="Arial" w:cs="Arial"/>
          <w:b/>
          <w:bCs/>
          <w:u w:val="single"/>
        </w:rPr>
        <w:t xml:space="preserve"> février 2021</w:t>
      </w:r>
    </w:p>
    <w:p w:rsidR="004343F1" w:rsidRPr="00660CCD" w:rsidRDefault="004343F1" w:rsidP="004343F1">
      <w:pPr>
        <w:pStyle w:val="Paragraphedeliste"/>
        <w:jc w:val="both"/>
        <w:rPr>
          <w:rFonts w:ascii="Arial" w:hAnsi="Arial" w:cs="Arial"/>
        </w:rPr>
      </w:pPr>
      <w:r w:rsidRPr="00660CCD">
        <w:rPr>
          <w:rFonts w:ascii="Arial" w:hAnsi="Arial" w:cs="Arial"/>
        </w:rPr>
        <w:t>Le Conseil Municipal, à l’unanimité, adopte le compte-rendu de la séance.</w:t>
      </w:r>
    </w:p>
    <w:p w:rsidR="0006783F" w:rsidRPr="00660CCD" w:rsidRDefault="0006783F" w:rsidP="0006783F">
      <w:pPr>
        <w:pStyle w:val="Paragraphedeliste"/>
        <w:jc w:val="both"/>
        <w:rPr>
          <w:rFonts w:ascii="Arial" w:hAnsi="Arial" w:cs="Arial"/>
          <w:b/>
          <w:bCs/>
          <w:u w:val="single"/>
        </w:rPr>
      </w:pPr>
    </w:p>
    <w:p w:rsidR="00AA77B0" w:rsidRPr="00660CCD" w:rsidRDefault="00AA77B0" w:rsidP="0006783F">
      <w:pPr>
        <w:pStyle w:val="Paragraphedeliste"/>
        <w:numPr>
          <w:ilvl w:val="0"/>
          <w:numId w:val="7"/>
        </w:numPr>
        <w:jc w:val="both"/>
        <w:rPr>
          <w:rFonts w:ascii="Arial" w:hAnsi="Arial" w:cs="Arial"/>
          <w:b/>
          <w:bCs/>
        </w:rPr>
      </w:pPr>
      <w:r w:rsidRPr="00660CCD">
        <w:rPr>
          <w:rFonts w:ascii="Arial" w:hAnsi="Arial" w:cs="Arial"/>
          <w:b/>
          <w:bCs/>
          <w:u w:val="single"/>
        </w:rPr>
        <w:t xml:space="preserve">Compte-Rendu des décisions prises par Madame le Maire par délégation du Conseil Municipal en date du 27 </w:t>
      </w:r>
      <w:r w:rsidR="005556FB" w:rsidRPr="00660CCD">
        <w:rPr>
          <w:rFonts w:ascii="Arial" w:hAnsi="Arial" w:cs="Arial"/>
          <w:b/>
          <w:bCs/>
          <w:u w:val="single"/>
        </w:rPr>
        <w:t>m</w:t>
      </w:r>
      <w:r w:rsidRPr="00660CCD">
        <w:rPr>
          <w:rFonts w:ascii="Arial" w:hAnsi="Arial" w:cs="Arial"/>
          <w:b/>
          <w:bCs/>
          <w:u w:val="single"/>
        </w:rPr>
        <w:t>ai 2020</w:t>
      </w:r>
      <w:r w:rsidR="005556FB" w:rsidRPr="00660CCD">
        <w:rPr>
          <w:rFonts w:ascii="Arial" w:hAnsi="Arial" w:cs="Arial"/>
          <w:b/>
          <w:bCs/>
          <w:u w:val="single"/>
        </w:rPr>
        <w:t xml:space="preserve"> et du 30 novembre 2020</w:t>
      </w:r>
      <w:r w:rsidR="0006783F" w:rsidRPr="00660CCD">
        <w:rPr>
          <w:rFonts w:ascii="Arial" w:hAnsi="Arial" w:cs="Arial"/>
          <w:b/>
          <w:bCs/>
          <w:u w:val="single"/>
        </w:rPr>
        <w:t> :</w:t>
      </w:r>
    </w:p>
    <w:p w:rsidR="00AE2BD5" w:rsidRPr="00660CCD" w:rsidRDefault="00AE2BD5" w:rsidP="00AA77B0">
      <w:pPr>
        <w:spacing w:after="0"/>
        <w:jc w:val="both"/>
        <w:rPr>
          <w:rFonts w:ascii="Arial" w:hAnsi="Arial" w:cs="Arial"/>
          <w:b/>
          <w:bCs/>
        </w:rPr>
      </w:pPr>
    </w:p>
    <w:p w:rsidR="004E67F5" w:rsidRPr="00660CCD" w:rsidRDefault="004F21FD" w:rsidP="00AD77AD">
      <w:pPr>
        <w:spacing w:after="0"/>
        <w:jc w:val="both"/>
        <w:rPr>
          <w:rFonts w:ascii="Arial" w:hAnsi="Arial" w:cs="Arial"/>
          <w:i/>
          <w:iCs/>
        </w:rPr>
      </w:pPr>
      <w:r w:rsidRPr="00660CCD">
        <w:rPr>
          <w:rFonts w:ascii="Arial" w:hAnsi="Arial" w:cs="Arial"/>
          <w:u w:val="single"/>
        </w:rPr>
        <w:t>Décision n° 202</w:t>
      </w:r>
      <w:r w:rsidR="0099625A" w:rsidRPr="00660CCD">
        <w:rPr>
          <w:rFonts w:ascii="Arial" w:hAnsi="Arial" w:cs="Arial"/>
          <w:u w:val="single"/>
        </w:rPr>
        <w:t>1-05 en date</w:t>
      </w:r>
      <w:r w:rsidR="00154001" w:rsidRPr="00660CCD">
        <w:rPr>
          <w:rFonts w:ascii="Arial" w:hAnsi="Arial" w:cs="Arial"/>
          <w:u w:val="single"/>
        </w:rPr>
        <w:t xml:space="preserve"> du 03 février </w:t>
      </w:r>
      <w:r w:rsidR="00154001" w:rsidRPr="00651DCB">
        <w:rPr>
          <w:rFonts w:ascii="Arial" w:hAnsi="Arial" w:cs="Arial"/>
        </w:rPr>
        <w:t>2021</w:t>
      </w:r>
      <w:r w:rsidR="00651DCB">
        <w:rPr>
          <w:rFonts w:ascii="Arial" w:hAnsi="Arial" w:cs="Arial"/>
        </w:rPr>
        <w:t xml:space="preserve"> </w:t>
      </w:r>
      <w:r w:rsidR="004E67F5" w:rsidRPr="00651DCB">
        <w:rPr>
          <w:rFonts w:ascii="Arial" w:hAnsi="Arial" w:cs="Arial"/>
        </w:rPr>
        <w:t>portant</w:t>
      </w:r>
      <w:r w:rsidR="00651DCB">
        <w:rPr>
          <w:rFonts w:ascii="Arial" w:hAnsi="Arial" w:cs="Arial"/>
        </w:rPr>
        <w:t xml:space="preserve"> </w:t>
      </w:r>
      <w:r w:rsidR="004E67F5" w:rsidRPr="00651DCB">
        <w:rPr>
          <w:rFonts w:ascii="Arial" w:hAnsi="Arial" w:cs="Arial"/>
        </w:rPr>
        <w:t>aménagement</w:t>
      </w:r>
      <w:r w:rsidR="004E67F5" w:rsidRPr="00660CCD">
        <w:rPr>
          <w:rFonts w:ascii="Arial" w:hAnsi="Arial" w:cs="Arial"/>
        </w:rPr>
        <w:t xml:space="preserve"> des places Jean Moulin et de l’Hôtel de Ville – Phase 1 : déconstruction d’un immeuble – Demande de subvention DETR 2021 (priorité 3)</w:t>
      </w:r>
      <w:r w:rsidR="0055372E" w:rsidRPr="00660CCD">
        <w:rPr>
          <w:rFonts w:ascii="Arial" w:hAnsi="Arial" w:cs="Arial"/>
        </w:rPr>
        <w:t xml:space="preserve">, </w:t>
      </w:r>
      <w:r w:rsidR="0055372E" w:rsidRPr="00660CCD">
        <w:rPr>
          <w:rFonts w:ascii="Arial" w:hAnsi="Arial" w:cs="Arial"/>
          <w:i/>
          <w:iCs/>
        </w:rPr>
        <w:t>Rubrique 3 : mise en valeur des bourgs et espaces urbains.</w:t>
      </w:r>
    </w:p>
    <w:p w:rsidR="004F21FD" w:rsidRPr="00660CCD" w:rsidRDefault="0055372E" w:rsidP="00AD77AD">
      <w:pPr>
        <w:spacing w:after="0"/>
        <w:jc w:val="both"/>
        <w:rPr>
          <w:rFonts w:ascii="Arial" w:hAnsi="Arial" w:cs="Arial"/>
        </w:rPr>
      </w:pPr>
      <w:r w:rsidRPr="00660CCD">
        <w:rPr>
          <w:rFonts w:ascii="Arial" w:hAnsi="Arial" w:cs="Arial"/>
        </w:rPr>
        <w:t>Dépenses</w:t>
      </w:r>
      <w:r w:rsidR="004E67F5" w:rsidRPr="00660CCD">
        <w:rPr>
          <w:rFonts w:ascii="Arial" w:hAnsi="Arial" w:cs="Arial"/>
        </w:rPr>
        <w:t xml:space="preserve"> : 63 200,00 </w:t>
      </w:r>
      <w:bookmarkStart w:id="0" w:name="_Hlk66957805"/>
      <w:r w:rsidR="004E67F5" w:rsidRPr="00660CCD">
        <w:rPr>
          <w:rFonts w:ascii="Arial" w:hAnsi="Arial" w:cs="Arial"/>
        </w:rPr>
        <w:t>€ HT</w:t>
      </w:r>
      <w:bookmarkEnd w:id="0"/>
    </w:p>
    <w:p w:rsidR="0055372E" w:rsidRPr="00660CCD" w:rsidRDefault="0055372E" w:rsidP="00AD77AD">
      <w:pPr>
        <w:spacing w:after="0"/>
        <w:jc w:val="both"/>
        <w:rPr>
          <w:rFonts w:ascii="Arial" w:hAnsi="Arial" w:cs="Arial"/>
        </w:rPr>
      </w:pPr>
      <w:r w:rsidRPr="00660CCD">
        <w:rPr>
          <w:rFonts w:ascii="Arial" w:hAnsi="Arial" w:cs="Arial"/>
        </w:rPr>
        <w:t>Subvention DETR (35 %) : 22 120,00 € HT</w:t>
      </w:r>
    </w:p>
    <w:p w:rsidR="0055372E" w:rsidRPr="00660CCD" w:rsidRDefault="0055372E" w:rsidP="00AD77AD">
      <w:pPr>
        <w:spacing w:after="0"/>
        <w:jc w:val="both"/>
        <w:rPr>
          <w:rFonts w:ascii="Arial" w:hAnsi="Arial" w:cs="Arial"/>
        </w:rPr>
      </w:pPr>
      <w:r w:rsidRPr="00660CCD">
        <w:rPr>
          <w:rFonts w:ascii="Arial" w:hAnsi="Arial" w:cs="Arial"/>
        </w:rPr>
        <w:t>Part communale : 41 080,00 € HT</w:t>
      </w:r>
    </w:p>
    <w:p w:rsidR="00AD77AD" w:rsidRPr="00660CCD" w:rsidRDefault="0055372E" w:rsidP="00AA77B0">
      <w:pPr>
        <w:spacing w:after="0"/>
        <w:jc w:val="both"/>
        <w:rPr>
          <w:rFonts w:ascii="Arial" w:hAnsi="Arial" w:cs="Arial"/>
        </w:rPr>
      </w:pPr>
      <w:r w:rsidRPr="00660CCD">
        <w:rPr>
          <w:rFonts w:ascii="Arial" w:hAnsi="Arial" w:cs="Arial"/>
        </w:rPr>
        <w:t>Le budget prévisionnel de toute l’opération (phase</w:t>
      </w:r>
      <w:r w:rsidR="0099625A" w:rsidRPr="00660CCD">
        <w:rPr>
          <w:rFonts w:ascii="Arial" w:hAnsi="Arial" w:cs="Arial"/>
        </w:rPr>
        <w:t>s</w:t>
      </w:r>
      <w:r w:rsidRPr="00660CCD">
        <w:rPr>
          <w:rFonts w:ascii="Arial" w:hAnsi="Arial" w:cs="Arial"/>
        </w:rPr>
        <w:t xml:space="preserve"> 1 et 2) est </w:t>
      </w:r>
      <w:r w:rsidR="0099625A" w:rsidRPr="00660CCD">
        <w:rPr>
          <w:rFonts w:ascii="Arial" w:hAnsi="Arial" w:cs="Arial"/>
        </w:rPr>
        <w:t>estimé à</w:t>
      </w:r>
      <w:r w:rsidRPr="00660CCD">
        <w:rPr>
          <w:rFonts w:ascii="Arial" w:hAnsi="Arial" w:cs="Arial"/>
        </w:rPr>
        <w:t xml:space="preserve"> 265 131,00 € HT</w:t>
      </w:r>
      <w:r w:rsidR="0099625A" w:rsidRPr="00660CCD">
        <w:rPr>
          <w:rFonts w:ascii="Arial" w:hAnsi="Arial" w:cs="Arial"/>
        </w:rPr>
        <w:t xml:space="preserve"> (d’après le chiffrage des archit</w:t>
      </w:r>
      <w:r w:rsidR="000D0639" w:rsidRPr="00660CCD">
        <w:rPr>
          <w:rFonts w:ascii="Arial" w:hAnsi="Arial" w:cs="Arial"/>
        </w:rPr>
        <w:t>ectes ayant réalisé l’étude du</w:t>
      </w:r>
      <w:r w:rsidR="0099625A" w:rsidRPr="00660CCD">
        <w:rPr>
          <w:rFonts w:ascii="Arial" w:hAnsi="Arial" w:cs="Arial"/>
        </w:rPr>
        <w:t xml:space="preserve"> centre bourg</w:t>
      </w:r>
      <w:r w:rsidR="000D0639" w:rsidRPr="00660CCD">
        <w:rPr>
          <w:rFonts w:ascii="Arial" w:hAnsi="Arial" w:cs="Arial"/>
        </w:rPr>
        <w:t xml:space="preserve"> d’Auzances</w:t>
      </w:r>
      <w:r w:rsidR="0099625A" w:rsidRPr="00660CCD">
        <w:rPr>
          <w:rFonts w:ascii="Arial" w:hAnsi="Arial" w:cs="Arial"/>
        </w:rPr>
        <w:t>)</w:t>
      </w:r>
    </w:p>
    <w:p w:rsidR="0055372E" w:rsidRPr="00660CCD" w:rsidRDefault="0055372E" w:rsidP="00D36782">
      <w:pPr>
        <w:spacing w:after="0"/>
        <w:jc w:val="both"/>
        <w:rPr>
          <w:rFonts w:ascii="Arial" w:hAnsi="Arial" w:cs="Arial"/>
          <w:u w:val="single"/>
        </w:rPr>
      </w:pPr>
    </w:p>
    <w:p w:rsidR="00371040" w:rsidRPr="00660CCD" w:rsidRDefault="000D462C" w:rsidP="00D36782">
      <w:pPr>
        <w:spacing w:after="0"/>
        <w:jc w:val="both"/>
        <w:rPr>
          <w:rFonts w:ascii="Arial" w:hAnsi="Arial" w:cs="Arial"/>
        </w:rPr>
      </w:pPr>
      <w:r w:rsidRPr="00660CCD">
        <w:rPr>
          <w:rFonts w:ascii="Arial" w:hAnsi="Arial" w:cs="Arial"/>
          <w:u w:val="single"/>
        </w:rPr>
        <w:t>Décision n° 202</w:t>
      </w:r>
      <w:r w:rsidR="0055372E" w:rsidRPr="00660CCD">
        <w:rPr>
          <w:rFonts w:ascii="Arial" w:hAnsi="Arial" w:cs="Arial"/>
          <w:u w:val="single"/>
        </w:rPr>
        <w:t xml:space="preserve">1-06 en date du 15 mars </w:t>
      </w:r>
      <w:r w:rsidR="0055372E" w:rsidRPr="00651DCB">
        <w:rPr>
          <w:rFonts w:ascii="Arial" w:hAnsi="Arial" w:cs="Arial"/>
        </w:rPr>
        <w:t>2021</w:t>
      </w:r>
      <w:r w:rsidR="00651DCB">
        <w:rPr>
          <w:rFonts w:ascii="Arial" w:hAnsi="Arial" w:cs="Arial"/>
        </w:rPr>
        <w:t xml:space="preserve"> </w:t>
      </w:r>
      <w:r w:rsidR="0055372E" w:rsidRPr="00651DCB">
        <w:rPr>
          <w:rFonts w:ascii="Arial" w:hAnsi="Arial" w:cs="Arial"/>
        </w:rPr>
        <w:t>portant</w:t>
      </w:r>
      <w:r w:rsidR="0055372E" w:rsidRPr="00660CCD">
        <w:rPr>
          <w:rFonts w:ascii="Arial" w:hAnsi="Arial" w:cs="Arial"/>
        </w:rPr>
        <w:t xml:space="preserve"> choix de prestataires pour la réalisation des travaux de l’extension des services administratifs et rénovation des bureaux existants de la Mairie d’Auzances non effectués par l’entreprise Lureau SA</w:t>
      </w:r>
      <w:r w:rsidR="005556FB" w:rsidRPr="00660CCD">
        <w:rPr>
          <w:rFonts w:ascii="Arial" w:hAnsi="Arial" w:cs="Arial"/>
        </w:rPr>
        <w:t>.</w:t>
      </w:r>
    </w:p>
    <w:p w:rsidR="005556FB" w:rsidRPr="00660CCD" w:rsidRDefault="005556FB" w:rsidP="00D36782">
      <w:pPr>
        <w:spacing w:after="0"/>
        <w:jc w:val="both"/>
        <w:rPr>
          <w:rFonts w:ascii="Arial" w:hAnsi="Arial" w:cs="Arial"/>
        </w:rPr>
      </w:pPr>
      <w:r w:rsidRPr="00660CCD">
        <w:rPr>
          <w:rFonts w:ascii="Arial" w:hAnsi="Arial" w:cs="Arial"/>
        </w:rPr>
        <w:t>Les entreprises retenues sont : EIRL TERNAT Thomas pour un montant de 5 876,80 € HT</w:t>
      </w:r>
    </w:p>
    <w:p w:rsidR="005556FB" w:rsidRPr="00660CCD" w:rsidRDefault="000D0639" w:rsidP="00D36782">
      <w:pPr>
        <w:spacing w:after="0"/>
        <w:jc w:val="both"/>
        <w:rPr>
          <w:rFonts w:ascii="Arial" w:hAnsi="Arial" w:cs="Arial"/>
        </w:rPr>
      </w:pPr>
      <w:r w:rsidRPr="00660CCD">
        <w:rPr>
          <w:rFonts w:ascii="Arial" w:hAnsi="Arial" w:cs="Arial"/>
        </w:rPr>
        <w:tab/>
      </w:r>
      <w:r w:rsidRPr="00660CCD">
        <w:rPr>
          <w:rFonts w:ascii="Arial" w:hAnsi="Arial" w:cs="Arial"/>
        </w:rPr>
        <w:tab/>
      </w:r>
      <w:r w:rsidRPr="00660CCD">
        <w:rPr>
          <w:rFonts w:ascii="Arial" w:hAnsi="Arial" w:cs="Arial"/>
        </w:rPr>
        <w:tab/>
      </w:r>
      <w:r w:rsidRPr="00660CCD">
        <w:rPr>
          <w:rFonts w:ascii="Arial" w:hAnsi="Arial" w:cs="Arial"/>
        </w:rPr>
        <w:tab/>
      </w:r>
      <w:r w:rsidR="005556FB" w:rsidRPr="00660CCD">
        <w:rPr>
          <w:rFonts w:ascii="Arial" w:hAnsi="Arial" w:cs="Arial"/>
        </w:rPr>
        <w:t>SIVOM Auzances-Bellegarde pour un montant de 1 390,00 € HT</w:t>
      </w:r>
    </w:p>
    <w:p w:rsidR="00C20D58" w:rsidRPr="00660CCD" w:rsidRDefault="00C20D58" w:rsidP="00D36782">
      <w:pPr>
        <w:spacing w:after="0"/>
        <w:jc w:val="both"/>
        <w:rPr>
          <w:rFonts w:ascii="Arial" w:hAnsi="Arial" w:cs="Arial"/>
        </w:rPr>
      </w:pPr>
    </w:p>
    <w:p w:rsidR="00C20D58" w:rsidRPr="00660CCD" w:rsidRDefault="008D05A6" w:rsidP="00CF55A0">
      <w:pPr>
        <w:spacing w:after="0"/>
        <w:ind w:firstLine="708"/>
        <w:jc w:val="both"/>
        <w:rPr>
          <w:rFonts w:ascii="Arial" w:hAnsi="Arial" w:cs="Arial"/>
        </w:rPr>
      </w:pPr>
      <w:r w:rsidRPr="00660CCD">
        <w:rPr>
          <w:rFonts w:ascii="Arial" w:hAnsi="Arial" w:cs="Arial"/>
        </w:rPr>
        <w:t xml:space="preserve">Madame le Maire précise </w:t>
      </w:r>
      <w:r w:rsidR="008F79CC" w:rsidRPr="00660CCD">
        <w:rPr>
          <w:rFonts w:ascii="Arial" w:hAnsi="Arial" w:cs="Arial"/>
        </w:rPr>
        <w:t>qu’une</w:t>
      </w:r>
      <w:r w:rsidR="00186724">
        <w:rPr>
          <w:rFonts w:ascii="Arial" w:hAnsi="Arial" w:cs="Arial"/>
        </w:rPr>
        <w:t xml:space="preserve"> rampe d’accès handicapé</w:t>
      </w:r>
      <w:r w:rsidR="008F79CC" w:rsidRPr="00660CCD">
        <w:rPr>
          <w:rFonts w:ascii="Arial" w:hAnsi="Arial" w:cs="Arial"/>
        </w:rPr>
        <w:t xml:space="preserve"> sera supprimée</w:t>
      </w:r>
      <w:r w:rsidRPr="00660CCD">
        <w:rPr>
          <w:rFonts w:ascii="Arial" w:hAnsi="Arial" w:cs="Arial"/>
        </w:rPr>
        <w:t xml:space="preserve"> car il en existe déjà une. </w:t>
      </w:r>
      <w:r w:rsidR="008F79CC" w:rsidRPr="00660CCD">
        <w:rPr>
          <w:rFonts w:ascii="Arial" w:hAnsi="Arial" w:cs="Arial"/>
        </w:rPr>
        <w:t xml:space="preserve">Cela sera remplacé par un espace vert. </w:t>
      </w:r>
      <w:r w:rsidRPr="00660CCD">
        <w:rPr>
          <w:rFonts w:ascii="Arial" w:hAnsi="Arial" w:cs="Arial"/>
        </w:rPr>
        <w:t>Cependant le carrelage et l’enduit sont à faire.</w:t>
      </w:r>
    </w:p>
    <w:p w:rsidR="008D05A6" w:rsidRPr="00660CCD" w:rsidRDefault="008D05A6" w:rsidP="00D36782">
      <w:pPr>
        <w:spacing w:after="0"/>
        <w:jc w:val="both"/>
        <w:rPr>
          <w:rFonts w:ascii="Arial" w:hAnsi="Arial" w:cs="Arial"/>
        </w:rPr>
      </w:pPr>
      <w:r w:rsidRPr="00660CCD">
        <w:rPr>
          <w:rFonts w:ascii="Arial" w:hAnsi="Arial" w:cs="Arial"/>
        </w:rPr>
        <w:t>Monsieur LANNET ajoute qu’il y a 5% de retenues de garantie sur les travaux en</w:t>
      </w:r>
      <w:r w:rsidR="00651DCB">
        <w:rPr>
          <w:rFonts w:ascii="Arial" w:hAnsi="Arial" w:cs="Arial"/>
        </w:rPr>
        <w:t>gagés par l’entreprise LUREAU</w:t>
      </w:r>
      <w:r w:rsidRPr="00660CCD">
        <w:rPr>
          <w:rFonts w:ascii="Arial" w:hAnsi="Arial" w:cs="Arial"/>
        </w:rPr>
        <w:t>. Une déclaration de créance a été déposée pour la somme de 37 800€ à récupérer car moins de 65% facturé</w:t>
      </w:r>
      <w:r w:rsidR="00651DCB">
        <w:rPr>
          <w:rFonts w:ascii="Arial" w:hAnsi="Arial" w:cs="Arial"/>
        </w:rPr>
        <w:t>s</w:t>
      </w:r>
      <w:r w:rsidRPr="00660CCD">
        <w:rPr>
          <w:rFonts w:ascii="Arial" w:hAnsi="Arial" w:cs="Arial"/>
        </w:rPr>
        <w:t xml:space="preserve"> (64.89%).</w:t>
      </w:r>
    </w:p>
    <w:p w:rsidR="008F79CC" w:rsidRPr="00660CCD" w:rsidRDefault="008F79CC" w:rsidP="00D36782">
      <w:pPr>
        <w:spacing w:after="0"/>
        <w:jc w:val="both"/>
        <w:rPr>
          <w:rFonts w:ascii="Arial" w:hAnsi="Arial" w:cs="Arial"/>
        </w:rPr>
      </w:pPr>
    </w:p>
    <w:p w:rsidR="008F79CC" w:rsidRPr="00680A9C" w:rsidRDefault="008F79CC" w:rsidP="00D36782">
      <w:pPr>
        <w:spacing w:after="0"/>
        <w:jc w:val="both"/>
        <w:rPr>
          <w:rFonts w:ascii="Arial" w:hAnsi="Arial" w:cs="Arial"/>
          <w:u w:val="single"/>
        </w:rPr>
      </w:pPr>
      <w:r w:rsidRPr="00680A9C">
        <w:rPr>
          <w:rFonts w:ascii="Arial" w:hAnsi="Arial" w:cs="Arial"/>
          <w:u w:val="single"/>
        </w:rPr>
        <w:t>Point sur les autres travaux :</w:t>
      </w:r>
    </w:p>
    <w:p w:rsidR="008F79CC" w:rsidRPr="00660CCD" w:rsidRDefault="008F79CC" w:rsidP="00D36782">
      <w:pPr>
        <w:spacing w:after="0"/>
        <w:jc w:val="both"/>
        <w:rPr>
          <w:rFonts w:ascii="Arial" w:hAnsi="Arial" w:cs="Arial"/>
        </w:rPr>
      </w:pPr>
    </w:p>
    <w:p w:rsidR="00C20D58" w:rsidRDefault="008D05A6" w:rsidP="00CF55A0">
      <w:pPr>
        <w:spacing w:after="0"/>
        <w:ind w:firstLine="426"/>
        <w:jc w:val="both"/>
        <w:rPr>
          <w:rFonts w:ascii="Arial" w:hAnsi="Arial" w:cs="Arial"/>
        </w:rPr>
      </w:pPr>
      <w:r w:rsidRPr="00660CCD">
        <w:rPr>
          <w:rFonts w:ascii="Arial" w:hAnsi="Arial" w:cs="Arial"/>
        </w:rPr>
        <w:t>Madame le Maire annonce qu’elle a rendez-vous avec le colonel de gendarmerie</w:t>
      </w:r>
      <w:r w:rsidR="008F79CC" w:rsidRPr="00660CCD">
        <w:rPr>
          <w:rFonts w:ascii="Arial" w:hAnsi="Arial" w:cs="Arial"/>
        </w:rPr>
        <w:t xml:space="preserve">.Elle en profitera </w:t>
      </w:r>
      <w:r w:rsidRPr="00660CCD">
        <w:rPr>
          <w:rFonts w:ascii="Arial" w:hAnsi="Arial" w:cs="Arial"/>
        </w:rPr>
        <w:t>pour essayer de débloquer et de faire avancer les travaux</w:t>
      </w:r>
      <w:r w:rsidR="00186724">
        <w:rPr>
          <w:rFonts w:ascii="Arial" w:hAnsi="Arial" w:cs="Arial"/>
        </w:rPr>
        <w:t xml:space="preserve"> de la gendarmerie. L’E</w:t>
      </w:r>
      <w:r w:rsidR="006B2788" w:rsidRPr="00660CCD">
        <w:rPr>
          <w:rFonts w:ascii="Arial" w:hAnsi="Arial" w:cs="Arial"/>
        </w:rPr>
        <w:t>tat n’ayant toujours pas d</w:t>
      </w:r>
      <w:r w:rsidR="008F79CC" w:rsidRPr="00660CCD">
        <w:rPr>
          <w:rFonts w:ascii="Arial" w:hAnsi="Arial" w:cs="Arial"/>
        </w:rPr>
        <w:t>onné son autorisation, il y a</w:t>
      </w:r>
      <w:r w:rsidR="006B2788" w:rsidRPr="00660CCD">
        <w:rPr>
          <w:rFonts w:ascii="Arial" w:hAnsi="Arial" w:cs="Arial"/>
        </w:rPr>
        <w:t xml:space="preserve"> risque de perdre la subvention DETR. Il est en de même pour la subvention du club de football (retard des travaux). Elle ajoute qu’une relance est en cours pour le Lot n°1 des travaux</w:t>
      </w:r>
      <w:r w:rsidR="008F79CC" w:rsidRPr="00660CCD">
        <w:rPr>
          <w:rFonts w:ascii="Arial" w:hAnsi="Arial" w:cs="Arial"/>
        </w:rPr>
        <w:t xml:space="preserve"> d’extension</w:t>
      </w:r>
      <w:r w:rsidR="006B2788" w:rsidRPr="00660CCD">
        <w:rPr>
          <w:rFonts w:ascii="Arial" w:hAnsi="Arial" w:cs="Arial"/>
        </w:rPr>
        <w:t xml:space="preserve"> de la salle omnisport.</w:t>
      </w:r>
    </w:p>
    <w:p w:rsidR="00680A9C" w:rsidRDefault="00680A9C" w:rsidP="00D36782">
      <w:pPr>
        <w:spacing w:after="0"/>
        <w:jc w:val="both"/>
        <w:rPr>
          <w:rFonts w:ascii="Arial" w:hAnsi="Arial" w:cs="Arial"/>
        </w:rPr>
      </w:pPr>
    </w:p>
    <w:p w:rsidR="00680A9C" w:rsidRDefault="00680A9C" w:rsidP="00D36782">
      <w:pPr>
        <w:spacing w:after="0"/>
        <w:jc w:val="both"/>
        <w:rPr>
          <w:rFonts w:ascii="Arial" w:hAnsi="Arial" w:cs="Arial"/>
        </w:rPr>
      </w:pPr>
    </w:p>
    <w:p w:rsidR="00680A9C" w:rsidRPr="00660CCD" w:rsidRDefault="00680A9C" w:rsidP="00D36782">
      <w:pPr>
        <w:spacing w:after="0"/>
        <w:jc w:val="both"/>
        <w:rPr>
          <w:rFonts w:ascii="Arial" w:hAnsi="Arial" w:cs="Arial"/>
        </w:rPr>
      </w:pPr>
    </w:p>
    <w:p w:rsidR="00C20D58" w:rsidRPr="00660CCD" w:rsidRDefault="00C20D58" w:rsidP="00D36782">
      <w:pPr>
        <w:spacing w:after="0"/>
        <w:jc w:val="both"/>
        <w:rPr>
          <w:rFonts w:ascii="Arial" w:hAnsi="Arial" w:cs="Arial"/>
        </w:rPr>
      </w:pPr>
    </w:p>
    <w:p w:rsidR="00D36782" w:rsidRPr="00660CCD" w:rsidRDefault="00D36782" w:rsidP="00463887">
      <w:pPr>
        <w:pStyle w:val="Paragraphedeliste"/>
        <w:widowControl w:val="0"/>
        <w:numPr>
          <w:ilvl w:val="0"/>
          <w:numId w:val="21"/>
        </w:numPr>
        <w:pBdr>
          <w:top w:val="single" w:sz="4" w:space="1" w:color="auto"/>
          <w:left w:val="single" w:sz="4" w:space="4" w:color="auto"/>
          <w:bottom w:val="single" w:sz="4" w:space="1" w:color="auto"/>
          <w:right w:val="single" w:sz="4" w:space="4" w:color="auto"/>
        </w:pBdr>
        <w:spacing w:line="240" w:lineRule="atLeast"/>
        <w:ind w:left="426" w:firstLine="0"/>
        <w:jc w:val="center"/>
        <w:rPr>
          <w:rFonts w:ascii="Arial" w:hAnsi="Arial" w:cs="Arial"/>
          <w:b/>
          <w:snapToGrid w:val="0"/>
        </w:rPr>
      </w:pPr>
      <w:r w:rsidRPr="00660CCD">
        <w:rPr>
          <w:rFonts w:ascii="Arial" w:hAnsi="Arial" w:cs="Arial"/>
          <w:b/>
          <w:snapToGrid w:val="0"/>
        </w:rPr>
        <w:lastRenderedPageBreak/>
        <w:t>Approbation du compte de gestion 2020 dressé par Monsieur le Receveur Municipal de la trésorerie d’Auzances</w:t>
      </w:r>
      <w:r w:rsidR="00387C3E" w:rsidRPr="00660CCD">
        <w:rPr>
          <w:rFonts w:ascii="Arial" w:hAnsi="Arial" w:cs="Arial"/>
          <w:b/>
          <w:snapToGrid w:val="0"/>
        </w:rPr>
        <w:t>, présenté par Madame le Maire</w:t>
      </w:r>
    </w:p>
    <w:p w:rsidR="00D36782" w:rsidRPr="00660CCD" w:rsidRDefault="00D36782" w:rsidP="00463887">
      <w:pPr>
        <w:pStyle w:val="Paragraphedeliste"/>
        <w:widowControl w:val="0"/>
        <w:numPr>
          <w:ilvl w:val="0"/>
          <w:numId w:val="21"/>
        </w:numPr>
        <w:pBdr>
          <w:top w:val="single" w:sz="4" w:space="1" w:color="auto"/>
          <w:left w:val="single" w:sz="4" w:space="4" w:color="auto"/>
          <w:bottom w:val="single" w:sz="4" w:space="1" w:color="auto"/>
          <w:right w:val="single" w:sz="4" w:space="4" w:color="auto"/>
        </w:pBdr>
        <w:spacing w:line="240" w:lineRule="atLeast"/>
        <w:ind w:left="426" w:firstLine="0"/>
        <w:jc w:val="center"/>
        <w:rPr>
          <w:rFonts w:ascii="Arial" w:hAnsi="Arial" w:cs="Arial"/>
          <w:b/>
          <w:snapToGrid w:val="0"/>
        </w:rPr>
      </w:pPr>
      <w:r w:rsidRPr="00660CCD">
        <w:rPr>
          <w:rFonts w:ascii="Arial" w:hAnsi="Arial" w:cs="Arial"/>
          <w:b/>
          <w:snapToGrid w:val="0"/>
        </w:rPr>
        <w:t>Approbation du compte administratif 2020 dressé par Madame le Maire</w:t>
      </w:r>
      <w:r w:rsidR="00387C3E" w:rsidRPr="00660CCD">
        <w:rPr>
          <w:rFonts w:ascii="Arial" w:hAnsi="Arial" w:cs="Arial"/>
          <w:b/>
          <w:snapToGrid w:val="0"/>
        </w:rPr>
        <w:t>, présenté par Fabien JAMME</w:t>
      </w:r>
    </w:p>
    <w:p w:rsidR="00083272" w:rsidRPr="00660CCD" w:rsidRDefault="00083272" w:rsidP="0041760B">
      <w:pPr>
        <w:spacing w:after="0"/>
        <w:jc w:val="both"/>
        <w:rPr>
          <w:rFonts w:ascii="Arial" w:hAnsi="Arial" w:cs="Arial"/>
          <w:bCs/>
        </w:rPr>
      </w:pPr>
    </w:p>
    <w:p w:rsidR="00D36782" w:rsidRDefault="00D36782" w:rsidP="00896618">
      <w:pPr>
        <w:spacing w:line="240" w:lineRule="auto"/>
        <w:ind w:firstLine="426"/>
        <w:jc w:val="both"/>
        <w:rPr>
          <w:rFonts w:ascii="Arial" w:hAnsi="Arial" w:cs="Arial"/>
        </w:rPr>
      </w:pPr>
      <w:r w:rsidRPr="00660CCD">
        <w:rPr>
          <w:rFonts w:ascii="Arial" w:hAnsi="Arial" w:cs="Arial"/>
        </w:rPr>
        <w:t xml:space="preserve">Le compte de gestion 2020, dressé par Monsieur le Receveur Municipal de la trésorerie d’Auzances et le compte administratif 2020, dressé par Madame le Maire, et présenté par </w:t>
      </w:r>
      <w:r w:rsidR="00387C3E" w:rsidRPr="00660CCD">
        <w:rPr>
          <w:rFonts w:ascii="Arial" w:hAnsi="Arial" w:cs="Arial"/>
        </w:rPr>
        <w:t>Fabien JAMME</w:t>
      </w:r>
      <w:r w:rsidRPr="00660CCD">
        <w:rPr>
          <w:rFonts w:ascii="Arial" w:hAnsi="Arial" w:cs="Arial"/>
        </w:rPr>
        <w:t xml:space="preserve">, </w:t>
      </w:r>
      <w:r w:rsidR="00387C3E" w:rsidRPr="00660CCD">
        <w:rPr>
          <w:rFonts w:ascii="Arial" w:hAnsi="Arial" w:cs="Arial"/>
        </w:rPr>
        <w:t>2ème</w:t>
      </w:r>
      <w:r w:rsidRPr="00660CCD">
        <w:rPr>
          <w:rFonts w:ascii="Arial" w:hAnsi="Arial" w:cs="Arial"/>
        </w:rPr>
        <w:t xml:space="preserve"> Adjoint, font apparaître les résultats suivants :</w:t>
      </w:r>
    </w:p>
    <w:tbl>
      <w:tblPr>
        <w:tblStyle w:val="Grilledutableau"/>
        <w:tblpPr w:leftFromText="141" w:rightFromText="141" w:vertAnchor="text" w:horzAnchor="margin" w:tblpXSpec="center" w:tblpY="108"/>
        <w:tblW w:w="0" w:type="auto"/>
        <w:tblLook w:val="04A0"/>
      </w:tblPr>
      <w:tblGrid>
        <w:gridCol w:w="1794"/>
        <w:gridCol w:w="2157"/>
        <w:gridCol w:w="2178"/>
        <w:gridCol w:w="2157"/>
      </w:tblGrid>
      <w:tr w:rsidR="00896618" w:rsidRPr="00660CCD" w:rsidTr="00896618">
        <w:tc>
          <w:tcPr>
            <w:tcW w:w="1794" w:type="dxa"/>
          </w:tcPr>
          <w:p w:rsidR="00896618" w:rsidRPr="00660CCD" w:rsidRDefault="00896618" w:rsidP="00896618">
            <w:pPr>
              <w:jc w:val="center"/>
              <w:rPr>
                <w:rFonts w:ascii="Arial" w:hAnsi="Arial" w:cs="Arial"/>
              </w:rPr>
            </w:pPr>
          </w:p>
        </w:tc>
        <w:tc>
          <w:tcPr>
            <w:tcW w:w="2157" w:type="dxa"/>
          </w:tcPr>
          <w:p w:rsidR="00896618" w:rsidRPr="00660CCD" w:rsidRDefault="00896618" w:rsidP="00896618">
            <w:pPr>
              <w:jc w:val="center"/>
              <w:rPr>
                <w:rFonts w:ascii="Arial" w:hAnsi="Arial" w:cs="Arial"/>
              </w:rPr>
            </w:pPr>
            <w:r w:rsidRPr="00660CCD">
              <w:rPr>
                <w:rFonts w:ascii="Arial" w:hAnsi="Arial" w:cs="Arial"/>
              </w:rPr>
              <w:t>Dépenses</w:t>
            </w:r>
          </w:p>
        </w:tc>
        <w:tc>
          <w:tcPr>
            <w:tcW w:w="2178" w:type="dxa"/>
          </w:tcPr>
          <w:p w:rsidR="00896618" w:rsidRPr="00660CCD" w:rsidRDefault="00896618" w:rsidP="00896618">
            <w:pPr>
              <w:jc w:val="center"/>
              <w:rPr>
                <w:rFonts w:ascii="Arial" w:hAnsi="Arial" w:cs="Arial"/>
              </w:rPr>
            </w:pPr>
            <w:r w:rsidRPr="00660CCD">
              <w:rPr>
                <w:rFonts w:ascii="Arial" w:hAnsi="Arial" w:cs="Arial"/>
              </w:rPr>
              <w:t>Recettes</w:t>
            </w:r>
          </w:p>
        </w:tc>
        <w:tc>
          <w:tcPr>
            <w:tcW w:w="2157" w:type="dxa"/>
          </w:tcPr>
          <w:p w:rsidR="00896618" w:rsidRPr="00660CCD" w:rsidRDefault="00896618" w:rsidP="00896618">
            <w:pPr>
              <w:jc w:val="center"/>
              <w:rPr>
                <w:rFonts w:ascii="Arial" w:hAnsi="Arial" w:cs="Arial"/>
              </w:rPr>
            </w:pPr>
            <w:r w:rsidRPr="00660CCD">
              <w:rPr>
                <w:rFonts w:ascii="Arial" w:hAnsi="Arial" w:cs="Arial"/>
              </w:rPr>
              <w:t>Résultat</w:t>
            </w:r>
          </w:p>
        </w:tc>
      </w:tr>
      <w:tr w:rsidR="00896618" w:rsidRPr="00660CCD" w:rsidTr="00896618">
        <w:tc>
          <w:tcPr>
            <w:tcW w:w="1794" w:type="dxa"/>
          </w:tcPr>
          <w:p w:rsidR="00896618" w:rsidRPr="00660CCD" w:rsidRDefault="00896618" w:rsidP="00896618">
            <w:pPr>
              <w:jc w:val="both"/>
              <w:rPr>
                <w:rFonts w:ascii="Arial" w:hAnsi="Arial" w:cs="Arial"/>
              </w:rPr>
            </w:pPr>
            <w:r w:rsidRPr="00660CCD">
              <w:rPr>
                <w:rFonts w:ascii="Arial" w:hAnsi="Arial" w:cs="Arial"/>
              </w:rPr>
              <w:t>Fonctionnement</w:t>
            </w:r>
          </w:p>
        </w:tc>
        <w:tc>
          <w:tcPr>
            <w:tcW w:w="2157" w:type="dxa"/>
          </w:tcPr>
          <w:p w:rsidR="00896618" w:rsidRPr="00660CCD" w:rsidRDefault="00896618" w:rsidP="00896618">
            <w:pPr>
              <w:jc w:val="right"/>
              <w:rPr>
                <w:rFonts w:ascii="Arial" w:hAnsi="Arial" w:cs="Arial"/>
              </w:rPr>
            </w:pPr>
            <w:r w:rsidRPr="00660CCD">
              <w:rPr>
                <w:rFonts w:ascii="Arial" w:hAnsi="Arial" w:cs="Arial"/>
              </w:rPr>
              <w:t>932 886.16 €</w:t>
            </w:r>
          </w:p>
        </w:tc>
        <w:tc>
          <w:tcPr>
            <w:tcW w:w="2178" w:type="dxa"/>
          </w:tcPr>
          <w:p w:rsidR="00896618" w:rsidRPr="00660CCD" w:rsidRDefault="00896618" w:rsidP="00896618">
            <w:pPr>
              <w:jc w:val="right"/>
              <w:rPr>
                <w:rFonts w:ascii="Arial" w:hAnsi="Arial" w:cs="Arial"/>
              </w:rPr>
            </w:pPr>
            <w:r w:rsidRPr="00660CCD">
              <w:rPr>
                <w:rFonts w:ascii="Arial" w:hAnsi="Arial" w:cs="Arial"/>
              </w:rPr>
              <w:t>1 591 281.32 €</w:t>
            </w:r>
          </w:p>
        </w:tc>
        <w:tc>
          <w:tcPr>
            <w:tcW w:w="2157" w:type="dxa"/>
          </w:tcPr>
          <w:p w:rsidR="00896618" w:rsidRPr="00660CCD" w:rsidRDefault="00896618" w:rsidP="00896618">
            <w:pPr>
              <w:jc w:val="center"/>
              <w:rPr>
                <w:rFonts w:ascii="Arial" w:hAnsi="Arial" w:cs="Arial"/>
                <w:b/>
              </w:rPr>
            </w:pPr>
            <w:r w:rsidRPr="00660CCD">
              <w:rPr>
                <w:rFonts w:ascii="Arial" w:hAnsi="Arial" w:cs="Arial"/>
                <w:b/>
              </w:rPr>
              <w:t>658 395.16 €</w:t>
            </w:r>
          </w:p>
        </w:tc>
      </w:tr>
      <w:tr w:rsidR="00896618" w:rsidRPr="00660CCD" w:rsidTr="00896618">
        <w:tc>
          <w:tcPr>
            <w:tcW w:w="1794" w:type="dxa"/>
          </w:tcPr>
          <w:p w:rsidR="00896618" w:rsidRPr="00660CCD" w:rsidRDefault="00896618" w:rsidP="00896618">
            <w:pPr>
              <w:jc w:val="both"/>
              <w:rPr>
                <w:rFonts w:ascii="Arial" w:hAnsi="Arial" w:cs="Arial"/>
              </w:rPr>
            </w:pPr>
            <w:r w:rsidRPr="00660CCD">
              <w:rPr>
                <w:rFonts w:ascii="Arial" w:hAnsi="Arial" w:cs="Arial"/>
              </w:rPr>
              <w:t>Investissement</w:t>
            </w:r>
          </w:p>
        </w:tc>
        <w:tc>
          <w:tcPr>
            <w:tcW w:w="2157" w:type="dxa"/>
          </w:tcPr>
          <w:p w:rsidR="00896618" w:rsidRPr="00660CCD" w:rsidRDefault="00896618" w:rsidP="00896618">
            <w:pPr>
              <w:jc w:val="right"/>
              <w:rPr>
                <w:rFonts w:ascii="Arial" w:hAnsi="Arial" w:cs="Arial"/>
              </w:rPr>
            </w:pPr>
            <w:r w:rsidRPr="00660CCD">
              <w:rPr>
                <w:rFonts w:ascii="Arial" w:hAnsi="Arial" w:cs="Arial"/>
              </w:rPr>
              <w:t>585 684, 11 €</w:t>
            </w:r>
          </w:p>
        </w:tc>
        <w:tc>
          <w:tcPr>
            <w:tcW w:w="2178" w:type="dxa"/>
          </w:tcPr>
          <w:p w:rsidR="00896618" w:rsidRPr="00660CCD" w:rsidRDefault="00896618" w:rsidP="00896618">
            <w:pPr>
              <w:jc w:val="right"/>
              <w:rPr>
                <w:rFonts w:ascii="Arial" w:hAnsi="Arial" w:cs="Arial"/>
              </w:rPr>
            </w:pPr>
            <w:r w:rsidRPr="00660CCD">
              <w:rPr>
                <w:rFonts w:ascii="Arial" w:hAnsi="Arial" w:cs="Arial"/>
              </w:rPr>
              <w:t>313 428, 77 €</w:t>
            </w:r>
          </w:p>
        </w:tc>
        <w:tc>
          <w:tcPr>
            <w:tcW w:w="2157" w:type="dxa"/>
          </w:tcPr>
          <w:p w:rsidR="00896618" w:rsidRPr="00660CCD" w:rsidRDefault="00896618" w:rsidP="00896618">
            <w:pPr>
              <w:jc w:val="center"/>
              <w:rPr>
                <w:rFonts w:ascii="Arial" w:hAnsi="Arial" w:cs="Arial"/>
                <w:b/>
              </w:rPr>
            </w:pPr>
            <w:r w:rsidRPr="00660CCD">
              <w:rPr>
                <w:rFonts w:ascii="Arial" w:hAnsi="Arial" w:cs="Arial"/>
                <w:b/>
              </w:rPr>
              <w:t>-272 255.34 €</w:t>
            </w:r>
          </w:p>
        </w:tc>
      </w:tr>
    </w:tbl>
    <w:p w:rsidR="00896618" w:rsidRPr="00660CCD" w:rsidRDefault="00896618" w:rsidP="00896618">
      <w:pPr>
        <w:spacing w:line="240" w:lineRule="auto"/>
        <w:ind w:left="360" w:firstLine="348"/>
        <w:jc w:val="both"/>
        <w:rPr>
          <w:rFonts w:ascii="Arial" w:hAnsi="Arial" w:cs="Arial"/>
        </w:rPr>
      </w:pPr>
    </w:p>
    <w:p w:rsidR="002A2F11" w:rsidRDefault="002A2F11" w:rsidP="00D36782">
      <w:pPr>
        <w:spacing w:after="0"/>
        <w:jc w:val="both"/>
        <w:rPr>
          <w:rFonts w:ascii="Arial" w:hAnsi="Arial" w:cs="Arial"/>
          <w:bCs/>
        </w:rPr>
      </w:pPr>
    </w:p>
    <w:p w:rsidR="00896618" w:rsidRDefault="00896618" w:rsidP="00D36782">
      <w:pPr>
        <w:spacing w:after="0"/>
        <w:jc w:val="both"/>
        <w:rPr>
          <w:rFonts w:ascii="Arial" w:hAnsi="Arial" w:cs="Arial"/>
        </w:rPr>
      </w:pPr>
    </w:p>
    <w:p w:rsidR="00896618" w:rsidRDefault="00896618" w:rsidP="00D36782">
      <w:pPr>
        <w:spacing w:after="0"/>
        <w:jc w:val="both"/>
        <w:rPr>
          <w:rFonts w:ascii="Arial" w:hAnsi="Arial" w:cs="Arial"/>
        </w:rPr>
      </w:pPr>
    </w:p>
    <w:p w:rsidR="00896618" w:rsidRDefault="00896618" w:rsidP="00D36782">
      <w:pPr>
        <w:spacing w:after="0"/>
        <w:jc w:val="both"/>
        <w:rPr>
          <w:rFonts w:ascii="Arial" w:hAnsi="Arial" w:cs="Arial"/>
        </w:rPr>
      </w:pPr>
    </w:p>
    <w:p w:rsidR="00896618" w:rsidRDefault="00896618" w:rsidP="00D36782">
      <w:pPr>
        <w:spacing w:after="0"/>
        <w:jc w:val="both"/>
        <w:rPr>
          <w:rFonts w:ascii="Arial" w:hAnsi="Arial" w:cs="Arial"/>
        </w:rPr>
      </w:pPr>
    </w:p>
    <w:p w:rsidR="008D090B" w:rsidRDefault="000C63D6" w:rsidP="00196039">
      <w:pPr>
        <w:spacing w:after="0"/>
        <w:ind w:firstLine="360"/>
        <w:jc w:val="both"/>
        <w:rPr>
          <w:rFonts w:ascii="Arial" w:hAnsi="Arial" w:cs="Arial"/>
        </w:rPr>
      </w:pPr>
      <w:r>
        <w:rPr>
          <w:rFonts w:ascii="Arial" w:hAnsi="Arial" w:cs="Arial"/>
        </w:rPr>
        <w:t>A l’unanimité, le compte de gestion 2020 est adopté.</w:t>
      </w:r>
    </w:p>
    <w:p w:rsidR="00896618" w:rsidRDefault="00896618" w:rsidP="00D36782">
      <w:pPr>
        <w:spacing w:after="0"/>
        <w:jc w:val="both"/>
        <w:rPr>
          <w:rFonts w:ascii="Arial" w:hAnsi="Arial" w:cs="Arial"/>
        </w:rPr>
      </w:pPr>
    </w:p>
    <w:p w:rsidR="00896618" w:rsidRDefault="00896618" w:rsidP="00896618">
      <w:pPr>
        <w:spacing w:after="0"/>
        <w:ind w:firstLine="360"/>
        <w:jc w:val="both"/>
        <w:rPr>
          <w:rFonts w:ascii="Arial" w:hAnsi="Arial" w:cs="Arial"/>
        </w:rPr>
      </w:pPr>
      <w:r>
        <w:rPr>
          <w:rFonts w:ascii="Arial" w:hAnsi="Arial" w:cs="Arial"/>
        </w:rPr>
        <w:t xml:space="preserve">Fabien JAMME détaille le chapitre 011 regroupant les charges à caractère général s’élevant à </w:t>
      </w:r>
      <w:r w:rsidR="001E5E22">
        <w:rPr>
          <w:rFonts w:ascii="Arial" w:hAnsi="Arial" w:cs="Arial"/>
        </w:rPr>
        <w:t>319 148.90 €.</w:t>
      </w:r>
    </w:p>
    <w:p w:rsidR="001E5E22" w:rsidRDefault="001E5E22" w:rsidP="00896618">
      <w:pPr>
        <w:spacing w:after="0"/>
        <w:ind w:firstLine="360"/>
        <w:jc w:val="both"/>
        <w:rPr>
          <w:rFonts w:ascii="Arial" w:hAnsi="Arial" w:cs="Arial"/>
        </w:rPr>
      </w:pPr>
      <w:r>
        <w:rPr>
          <w:rFonts w:ascii="Arial" w:hAnsi="Arial" w:cs="Arial"/>
        </w:rPr>
        <w:t xml:space="preserve">Il </w:t>
      </w:r>
      <w:r w:rsidR="008F44EC">
        <w:rPr>
          <w:rFonts w:ascii="Arial" w:hAnsi="Arial" w:cs="Arial"/>
        </w:rPr>
        <w:t>rappelle</w:t>
      </w:r>
      <w:r>
        <w:rPr>
          <w:rFonts w:ascii="Arial" w:hAnsi="Arial" w:cs="Arial"/>
        </w:rPr>
        <w:t xml:space="preserve"> pourquoi l’article 60623 alimentation est en très importante augmentation</w:t>
      </w:r>
      <w:r w:rsidR="008F44EC">
        <w:rPr>
          <w:rFonts w:ascii="Arial" w:hAnsi="Arial" w:cs="Arial"/>
        </w:rPr>
        <w:t xml:space="preserve"> (reprise de la compétence périscolaire</w:t>
      </w:r>
      <w:r w:rsidR="00651DCB">
        <w:rPr>
          <w:rFonts w:ascii="Arial" w:hAnsi="Arial" w:cs="Arial"/>
        </w:rPr>
        <w:t xml:space="preserve"> et notamment la cantine</w:t>
      </w:r>
      <w:r w:rsidR="008F44EC">
        <w:rPr>
          <w:rFonts w:ascii="Arial" w:hAnsi="Arial" w:cs="Arial"/>
        </w:rPr>
        <w:t>)</w:t>
      </w:r>
      <w:r>
        <w:rPr>
          <w:rFonts w:ascii="Arial" w:hAnsi="Arial" w:cs="Arial"/>
        </w:rPr>
        <w:t xml:space="preserve">. </w:t>
      </w:r>
      <w:r w:rsidR="008F44EC">
        <w:rPr>
          <w:rFonts w:ascii="Arial" w:hAnsi="Arial" w:cs="Arial"/>
        </w:rPr>
        <w:t>De plus</w:t>
      </w:r>
      <w:r>
        <w:rPr>
          <w:rFonts w:ascii="Arial" w:hAnsi="Arial" w:cs="Arial"/>
        </w:rPr>
        <w:t xml:space="preserve">, la crise sanitaire de la COVID-19 a fortement réduit le nombre </w:t>
      </w:r>
      <w:r w:rsidR="008F44EC">
        <w:rPr>
          <w:rFonts w:ascii="Arial" w:hAnsi="Arial" w:cs="Arial"/>
        </w:rPr>
        <w:t>de repas de la cantine scolaire ce qui explique la différence entre le budget</w:t>
      </w:r>
      <w:r w:rsidR="00651DCB">
        <w:rPr>
          <w:rFonts w:ascii="Arial" w:hAnsi="Arial" w:cs="Arial"/>
        </w:rPr>
        <w:t xml:space="preserve"> prévu</w:t>
      </w:r>
      <w:r w:rsidR="008F44EC">
        <w:rPr>
          <w:rFonts w:ascii="Arial" w:hAnsi="Arial" w:cs="Arial"/>
        </w:rPr>
        <w:t xml:space="preserve"> et les réalisations.</w:t>
      </w:r>
    </w:p>
    <w:p w:rsidR="001E5E22" w:rsidRDefault="001E5E22" w:rsidP="00896618">
      <w:pPr>
        <w:spacing w:after="0"/>
        <w:ind w:firstLine="360"/>
        <w:jc w:val="both"/>
        <w:rPr>
          <w:rFonts w:ascii="Arial" w:hAnsi="Arial" w:cs="Arial"/>
        </w:rPr>
      </w:pPr>
      <w:r>
        <w:rPr>
          <w:rFonts w:ascii="Arial" w:hAnsi="Arial" w:cs="Arial"/>
        </w:rPr>
        <w:t>Il précise que l’écart entre prévisions et réalisation</w:t>
      </w:r>
      <w:r w:rsidR="00651DCB">
        <w:rPr>
          <w:rFonts w:ascii="Arial" w:hAnsi="Arial" w:cs="Arial"/>
        </w:rPr>
        <w:t>s</w:t>
      </w:r>
      <w:r>
        <w:rPr>
          <w:rFonts w:ascii="Arial" w:hAnsi="Arial" w:cs="Arial"/>
        </w:rPr>
        <w:t xml:space="preserve">, à l’article 615231 voirie, s’explique par </w:t>
      </w:r>
      <w:r w:rsidR="00651DCB">
        <w:rPr>
          <w:rFonts w:ascii="Arial" w:hAnsi="Arial" w:cs="Arial"/>
        </w:rPr>
        <w:t>les</w:t>
      </w:r>
      <w:r>
        <w:rPr>
          <w:rFonts w:ascii="Arial" w:hAnsi="Arial" w:cs="Arial"/>
        </w:rPr>
        <w:t xml:space="preserve"> travaux entrepris par</w:t>
      </w:r>
      <w:r w:rsidR="000B3A30">
        <w:rPr>
          <w:rFonts w:ascii="Arial" w:hAnsi="Arial" w:cs="Arial"/>
        </w:rPr>
        <w:t xml:space="preserve"> le</w:t>
      </w:r>
      <w:r>
        <w:rPr>
          <w:rFonts w:ascii="Arial" w:hAnsi="Arial" w:cs="Arial"/>
        </w:rPr>
        <w:t xml:space="preserve"> SIVOM (à qui une partie des compétences de voirie a été transférée). Leilha BERTON demande pourquoi le budget prévu</w:t>
      </w:r>
      <w:r w:rsidR="00651DCB">
        <w:rPr>
          <w:rFonts w:ascii="Arial" w:hAnsi="Arial" w:cs="Arial"/>
        </w:rPr>
        <w:t xml:space="preserve"> à ce chapitre</w:t>
      </w:r>
      <w:r>
        <w:rPr>
          <w:rFonts w:ascii="Arial" w:hAnsi="Arial" w:cs="Arial"/>
        </w:rPr>
        <w:t xml:space="preserve"> s’élève à 120 000€. Madame le Maire explique </w:t>
      </w:r>
      <w:r w:rsidR="00651DCB">
        <w:rPr>
          <w:rFonts w:ascii="Arial" w:hAnsi="Arial" w:cs="Arial"/>
        </w:rPr>
        <w:t>que la majorité des travaux était prévue en 2019 et a été réalisée début 2020, que la totalité des projets a été comptée comme si il n’y avait pas de subvention et qu’il avait été prévu plus au cas où….</w:t>
      </w:r>
      <w:r>
        <w:rPr>
          <w:rFonts w:ascii="Arial" w:hAnsi="Arial" w:cs="Arial"/>
        </w:rPr>
        <w:t>. Jean-Pierre LANNET reprend qu’il faut « charger » certains comptes pour équilibrer.</w:t>
      </w:r>
    </w:p>
    <w:p w:rsidR="00A07737" w:rsidRDefault="00A07737" w:rsidP="00896618">
      <w:pPr>
        <w:spacing w:after="0"/>
        <w:ind w:firstLine="360"/>
        <w:jc w:val="both"/>
        <w:rPr>
          <w:rFonts w:ascii="Arial" w:hAnsi="Arial" w:cs="Arial"/>
        </w:rPr>
      </w:pPr>
      <w:r>
        <w:rPr>
          <w:rFonts w:ascii="Arial" w:hAnsi="Arial" w:cs="Arial"/>
        </w:rPr>
        <w:t xml:space="preserve">Fabien JAMME éclaire l’article 6232 </w:t>
      </w:r>
      <w:r w:rsidR="00651DCB">
        <w:rPr>
          <w:rFonts w:ascii="Arial" w:hAnsi="Arial" w:cs="Arial"/>
        </w:rPr>
        <w:t>« </w:t>
      </w:r>
      <w:r>
        <w:rPr>
          <w:rFonts w:ascii="Arial" w:hAnsi="Arial" w:cs="Arial"/>
        </w:rPr>
        <w:t>fêtes et cérémonies</w:t>
      </w:r>
      <w:r w:rsidR="00651DCB">
        <w:rPr>
          <w:rFonts w:ascii="Arial" w:hAnsi="Arial" w:cs="Arial"/>
        </w:rPr>
        <w:t> »</w:t>
      </w:r>
      <w:r>
        <w:rPr>
          <w:rFonts w:ascii="Arial" w:hAnsi="Arial" w:cs="Arial"/>
        </w:rPr>
        <w:t xml:space="preserve"> </w:t>
      </w:r>
      <w:r w:rsidR="00651DCB">
        <w:rPr>
          <w:rFonts w:ascii="Arial" w:hAnsi="Arial" w:cs="Arial"/>
        </w:rPr>
        <w:t>qui</w:t>
      </w:r>
      <w:r>
        <w:rPr>
          <w:rFonts w:ascii="Arial" w:hAnsi="Arial" w:cs="Arial"/>
        </w:rPr>
        <w:t xml:space="preserve"> malgré le peu de cérémonies organisées dues à la crise sanitaire, </w:t>
      </w:r>
      <w:r w:rsidR="00651DCB">
        <w:rPr>
          <w:rFonts w:ascii="Arial" w:hAnsi="Arial" w:cs="Arial"/>
        </w:rPr>
        <w:t xml:space="preserve">n’a pas de différence significative entre budget et </w:t>
      </w:r>
      <w:r>
        <w:rPr>
          <w:rFonts w:ascii="Arial" w:hAnsi="Arial" w:cs="Arial"/>
        </w:rPr>
        <w:t xml:space="preserve"> réalisation. Les colis de Noël représentent</w:t>
      </w:r>
      <w:r w:rsidR="00651DCB">
        <w:rPr>
          <w:rFonts w:ascii="Arial" w:hAnsi="Arial" w:cs="Arial"/>
        </w:rPr>
        <w:t xml:space="preserve"> la majeure partie des dépenses (plus de bénéficiaires).</w:t>
      </w:r>
    </w:p>
    <w:p w:rsidR="000B3A30" w:rsidRDefault="008F44EC" w:rsidP="000B3A30">
      <w:pPr>
        <w:spacing w:after="0"/>
        <w:ind w:firstLine="360"/>
        <w:jc w:val="both"/>
        <w:rPr>
          <w:rFonts w:ascii="Arial" w:hAnsi="Arial" w:cs="Arial"/>
        </w:rPr>
      </w:pPr>
      <w:r>
        <w:rPr>
          <w:rFonts w:ascii="Arial" w:hAnsi="Arial" w:cs="Arial"/>
        </w:rPr>
        <w:t xml:space="preserve">Il explique l’article 6283 </w:t>
      </w:r>
      <w:r w:rsidR="006B69F3">
        <w:rPr>
          <w:rFonts w:ascii="Arial" w:hAnsi="Arial" w:cs="Arial"/>
        </w:rPr>
        <w:t>« </w:t>
      </w:r>
      <w:r>
        <w:rPr>
          <w:rFonts w:ascii="Arial" w:hAnsi="Arial" w:cs="Arial"/>
        </w:rPr>
        <w:t>Au GFP de rattachement</w:t>
      </w:r>
      <w:r w:rsidR="006B69F3">
        <w:rPr>
          <w:rFonts w:ascii="Arial" w:hAnsi="Arial" w:cs="Arial"/>
        </w:rPr>
        <w:t> »</w:t>
      </w:r>
      <w:r>
        <w:rPr>
          <w:rFonts w:ascii="Arial" w:hAnsi="Arial" w:cs="Arial"/>
        </w:rPr>
        <w:t xml:space="preserve">. </w:t>
      </w:r>
      <w:r w:rsidR="006B69F3">
        <w:rPr>
          <w:rFonts w:ascii="Arial" w:hAnsi="Arial" w:cs="Arial"/>
        </w:rPr>
        <w:t>Il avait été prévu au budget</w:t>
      </w:r>
      <w:r w:rsidR="000B3A30">
        <w:rPr>
          <w:rFonts w:ascii="Arial" w:hAnsi="Arial" w:cs="Arial"/>
        </w:rPr>
        <w:t xml:space="preserve"> le remboursement des salaires à la Communauté de Communes pour le personnel périscolaire</w:t>
      </w:r>
      <w:r w:rsidR="006B69F3">
        <w:rPr>
          <w:rFonts w:ascii="Arial" w:hAnsi="Arial" w:cs="Arial"/>
        </w:rPr>
        <w:t xml:space="preserve"> mis à disposition</w:t>
      </w:r>
      <w:r w:rsidR="000B3A30">
        <w:rPr>
          <w:rFonts w:ascii="Arial" w:hAnsi="Arial" w:cs="Arial"/>
        </w:rPr>
        <w:t>. Cependant, la Communauté de Communes doit une somme très importante à la commune</w:t>
      </w:r>
      <w:r w:rsidR="006B69F3">
        <w:rPr>
          <w:rFonts w:ascii="Arial" w:hAnsi="Arial" w:cs="Arial"/>
        </w:rPr>
        <w:t xml:space="preserve"> pour le périscolaire (CLECT)</w:t>
      </w:r>
      <w:r w:rsidR="000B3A30">
        <w:rPr>
          <w:rFonts w:ascii="Arial" w:hAnsi="Arial" w:cs="Arial"/>
        </w:rPr>
        <w:t xml:space="preserve">, </w:t>
      </w:r>
      <w:r w:rsidR="006B69F3">
        <w:rPr>
          <w:rFonts w:ascii="Arial" w:hAnsi="Arial" w:cs="Arial"/>
        </w:rPr>
        <w:t>donc, il n’y a pas eu d’appel.</w:t>
      </w:r>
    </w:p>
    <w:p w:rsidR="00896618" w:rsidRDefault="00896618" w:rsidP="00896618">
      <w:pPr>
        <w:spacing w:after="0"/>
        <w:ind w:firstLine="360"/>
        <w:jc w:val="both"/>
        <w:rPr>
          <w:rFonts w:ascii="Arial" w:hAnsi="Arial" w:cs="Arial"/>
        </w:rPr>
      </w:pPr>
      <w:r>
        <w:rPr>
          <w:rFonts w:ascii="Arial" w:hAnsi="Arial" w:cs="Arial"/>
        </w:rPr>
        <w:t>Le chapitre 012 des charges de personnel s’élève à la somme de 513 730.80 € ; il est en augmentation depuis 2019. Madame le Maire l’explique par le nombre d’arrêt</w:t>
      </w:r>
      <w:r w:rsidR="006B69F3">
        <w:rPr>
          <w:rFonts w:ascii="Arial" w:hAnsi="Arial" w:cs="Arial"/>
        </w:rPr>
        <w:t>s</w:t>
      </w:r>
      <w:r>
        <w:rPr>
          <w:rFonts w:ascii="Arial" w:hAnsi="Arial" w:cs="Arial"/>
        </w:rPr>
        <w:t xml:space="preserve"> maladie </w:t>
      </w:r>
      <w:r w:rsidR="006B69F3">
        <w:rPr>
          <w:rFonts w:ascii="Arial" w:hAnsi="Arial" w:cs="Arial"/>
        </w:rPr>
        <w:t xml:space="preserve">de </w:t>
      </w:r>
      <w:r>
        <w:rPr>
          <w:rFonts w:ascii="Arial" w:hAnsi="Arial" w:cs="Arial"/>
        </w:rPr>
        <w:t>ce</w:t>
      </w:r>
      <w:r w:rsidR="006B69F3">
        <w:rPr>
          <w:rFonts w:ascii="Arial" w:hAnsi="Arial" w:cs="Arial"/>
        </w:rPr>
        <w:t xml:space="preserve">tte dernière année notamment </w:t>
      </w:r>
      <w:r>
        <w:rPr>
          <w:rFonts w:ascii="Arial" w:hAnsi="Arial" w:cs="Arial"/>
        </w:rPr>
        <w:t xml:space="preserve"> ainsi que </w:t>
      </w:r>
      <w:r w:rsidR="006B69F3">
        <w:rPr>
          <w:rFonts w:ascii="Arial" w:hAnsi="Arial" w:cs="Arial"/>
        </w:rPr>
        <w:t xml:space="preserve">par </w:t>
      </w:r>
      <w:r>
        <w:rPr>
          <w:rFonts w:ascii="Arial" w:hAnsi="Arial" w:cs="Arial"/>
        </w:rPr>
        <w:t>la reprise de personnel de la Communauté de Communes p</w:t>
      </w:r>
      <w:r w:rsidR="000B3A30">
        <w:rPr>
          <w:rFonts w:ascii="Arial" w:hAnsi="Arial" w:cs="Arial"/>
        </w:rPr>
        <w:t xml:space="preserve">our </w:t>
      </w:r>
      <w:r w:rsidR="006B69F3">
        <w:rPr>
          <w:rFonts w:ascii="Arial" w:hAnsi="Arial" w:cs="Arial"/>
        </w:rPr>
        <w:t xml:space="preserve">le </w:t>
      </w:r>
      <w:r w:rsidR="00186724">
        <w:rPr>
          <w:rFonts w:ascii="Arial" w:hAnsi="Arial" w:cs="Arial"/>
        </w:rPr>
        <w:t>périscolaire</w:t>
      </w:r>
      <w:r w:rsidR="006B69F3">
        <w:rPr>
          <w:rFonts w:ascii="Arial" w:hAnsi="Arial" w:cs="Arial"/>
        </w:rPr>
        <w:t>.</w:t>
      </w:r>
    </w:p>
    <w:p w:rsidR="000B3A30" w:rsidRDefault="00CC2980" w:rsidP="00896618">
      <w:pPr>
        <w:spacing w:after="0"/>
        <w:ind w:firstLine="360"/>
        <w:jc w:val="both"/>
        <w:rPr>
          <w:rFonts w:ascii="Arial" w:hAnsi="Arial" w:cs="Arial"/>
        </w:rPr>
      </w:pPr>
      <w:r>
        <w:rPr>
          <w:rFonts w:ascii="Arial" w:hAnsi="Arial" w:cs="Arial"/>
        </w:rPr>
        <w:t>Fabien JAMME détaille le chapitre 65 – Autres charges de gestion courantes, notamment l’article 6531-Indemnités des élus.</w:t>
      </w:r>
      <w:r w:rsidR="00A6207B">
        <w:rPr>
          <w:rFonts w:ascii="Arial" w:hAnsi="Arial" w:cs="Arial"/>
        </w:rPr>
        <w:t xml:space="preserve"> </w:t>
      </w:r>
      <w:r w:rsidR="006B69F3">
        <w:rPr>
          <w:rFonts w:ascii="Arial" w:hAnsi="Arial" w:cs="Arial"/>
        </w:rPr>
        <w:t>Il y a un adjoint de plus et un</w:t>
      </w:r>
      <w:r w:rsidR="00A6207B">
        <w:rPr>
          <w:rFonts w:ascii="Arial" w:hAnsi="Arial" w:cs="Arial"/>
        </w:rPr>
        <w:t xml:space="preserve"> conseiller supplémentaire, engagé pour la gestion de tou</w:t>
      </w:r>
      <w:r w:rsidR="006B69F3">
        <w:rPr>
          <w:rFonts w:ascii="Arial" w:hAnsi="Arial" w:cs="Arial"/>
        </w:rPr>
        <w:t>t</w:t>
      </w:r>
      <w:r w:rsidR="00A6207B">
        <w:rPr>
          <w:rFonts w:ascii="Arial" w:hAnsi="Arial" w:cs="Arial"/>
        </w:rPr>
        <w:t xml:space="preserve"> ce qui </w:t>
      </w:r>
      <w:r w:rsidR="00C02D1E">
        <w:rPr>
          <w:rFonts w:ascii="Arial" w:hAnsi="Arial" w:cs="Arial"/>
        </w:rPr>
        <w:t>entoure</w:t>
      </w:r>
      <w:r w:rsidR="00A6207B">
        <w:rPr>
          <w:rFonts w:ascii="Arial" w:hAnsi="Arial" w:cs="Arial"/>
        </w:rPr>
        <w:t xml:space="preserve"> les associations.</w:t>
      </w:r>
      <w:r w:rsidR="006B69F3">
        <w:rPr>
          <w:rFonts w:ascii="Arial" w:hAnsi="Arial" w:cs="Arial"/>
        </w:rPr>
        <w:t xml:space="preserve"> Malgré tout, </w:t>
      </w:r>
      <w:r w:rsidR="00DC27D9">
        <w:rPr>
          <w:rFonts w:ascii="Arial" w:hAnsi="Arial" w:cs="Arial"/>
        </w:rPr>
        <w:t xml:space="preserve">tous </w:t>
      </w:r>
      <w:r w:rsidR="006B69F3">
        <w:rPr>
          <w:rFonts w:ascii="Arial" w:hAnsi="Arial" w:cs="Arial"/>
        </w:rPr>
        <w:t xml:space="preserve">les </w:t>
      </w:r>
      <w:r w:rsidR="00DC27D9">
        <w:rPr>
          <w:rFonts w:ascii="Arial" w:hAnsi="Arial" w:cs="Arial"/>
        </w:rPr>
        <w:t>élus ont choisi de ne pas prendre la totalité de ce qui était légalement possible.</w:t>
      </w:r>
    </w:p>
    <w:p w:rsidR="00C02D1E" w:rsidRDefault="00C02D1E" w:rsidP="00896618">
      <w:pPr>
        <w:spacing w:after="0"/>
        <w:ind w:firstLine="360"/>
        <w:jc w:val="both"/>
        <w:rPr>
          <w:rFonts w:ascii="Arial" w:hAnsi="Arial" w:cs="Arial"/>
        </w:rPr>
      </w:pPr>
      <w:r>
        <w:rPr>
          <w:rFonts w:ascii="Arial" w:hAnsi="Arial" w:cs="Arial"/>
        </w:rPr>
        <w:t xml:space="preserve">Dans le détail 75 </w:t>
      </w:r>
      <w:r w:rsidR="00DC27D9">
        <w:rPr>
          <w:rFonts w:ascii="Arial" w:hAnsi="Arial" w:cs="Arial"/>
        </w:rPr>
        <w:t>« </w:t>
      </w:r>
      <w:r>
        <w:rPr>
          <w:rFonts w:ascii="Arial" w:hAnsi="Arial" w:cs="Arial"/>
        </w:rPr>
        <w:t>Autres produits de gestion courante</w:t>
      </w:r>
      <w:r w:rsidR="00DC27D9">
        <w:rPr>
          <w:rFonts w:ascii="Arial" w:hAnsi="Arial" w:cs="Arial"/>
        </w:rPr>
        <w:t> »</w:t>
      </w:r>
      <w:r>
        <w:rPr>
          <w:rFonts w:ascii="Arial" w:hAnsi="Arial" w:cs="Arial"/>
        </w:rPr>
        <w:t>, Fabien JAMME explique l’article 752</w:t>
      </w:r>
      <w:r w:rsidR="00DC27D9">
        <w:rPr>
          <w:rFonts w:ascii="Arial" w:hAnsi="Arial" w:cs="Arial"/>
        </w:rPr>
        <w:t xml:space="preserve"> en légère baisse </w:t>
      </w:r>
      <w:r w:rsidR="00186724">
        <w:rPr>
          <w:rFonts w:ascii="Arial" w:hAnsi="Arial" w:cs="Arial"/>
        </w:rPr>
        <w:t>: 2</w:t>
      </w:r>
      <w:r>
        <w:rPr>
          <w:rFonts w:ascii="Arial" w:hAnsi="Arial" w:cs="Arial"/>
        </w:rPr>
        <w:t xml:space="preserve"> appartements, rue de l’abattoir, ne sont </w:t>
      </w:r>
      <w:r w:rsidR="00DC27D9">
        <w:rPr>
          <w:rFonts w:ascii="Arial" w:hAnsi="Arial" w:cs="Arial"/>
        </w:rPr>
        <w:t xml:space="preserve">pas loués depuis plusieurs mois car ils </w:t>
      </w:r>
      <w:r w:rsidR="00186724">
        <w:rPr>
          <w:rFonts w:ascii="Arial" w:hAnsi="Arial" w:cs="Arial"/>
        </w:rPr>
        <w:t>sont</w:t>
      </w:r>
      <w:r w:rsidR="00DC27D9">
        <w:rPr>
          <w:rFonts w:ascii="Arial" w:hAnsi="Arial" w:cs="Arial"/>
        </w:rPr>
        <w:t xml:space="preserve"> en travaux.</w:t>
      </w:r>
    </w:p>
    <w:p w:rsidR="00C02D1E" w:rsidRDefault="00C02D1E" w:rsidP="00896618">
      <w:pPr>
        <w:spacing w:after="0"/>
        <w:ind w:firstLine="360"/>
        <w:jc w:val="both"/>
        <w:rPr>
          <w:rFonts w:ascii="Arial" w:hAnsi="Arial" w:cs="Arial"/>
        </w:rPr>
      </w:pPr>
    </w:p>
    <w:p w:rsidR="00C02D1E" w:rsidRDefault="00C02D1E" w:rsidP="00896618">
      <w:pPr>
        <w:spacing w:after="0"/>
        <w:ind w:firstLine="360"/>
        <w:jc w:val="both"/>
        <w:rPr>
          <w:rFonts w:ascii="Arial" w:hAnsi="Arial" w:cs="Arial"/>
        </w:rPr>
      </w:pPr>
      <w:r>
        <w:rPr>
          <w:rFonts w:ascii="Arial" w:hAnsi="Arial" w:cs="Arial"/>
        </w:rPr>
        <w:t>Le compte administratif 2020 présenté et mis aux voix par Fabien JAMME, 2</w:t>
      </w:r>
      <w:r w:rsidRPr="00C02D1E">
        <w:rPr>
          <w:rFonts w:ascii="Arial" w:hAnsi="Arial" w:cs="Arial"/>
          <w:vertAlign w:val="superscript"/>
        </w:rPr>
        <w:t>ème</w:t>
      </w:r>
      <w:r>
        <w:rPr>
          <w:rFonts w:ascii="Arial" w:hAnsi="Arial" w:cs="Arial"/>
        </w:rPr>
        <w:t xml:space="preserve"> Adjointe est adopté à l’unanimité des votants.</w:t>
      </w:r>
    </w:p>
    <w:p w:rsidR="000C63D6" w:rsidRDefault="00DC27D9" w:rsidP="00D36782">
      <w:pPr>
        <w:spacing w:after="0"/>
        <w:jc w:val="both"/>
        <w:rPr>
          <w:rFonts w:ascii="Arial" w:hAnsi="Arial" w:cs="Arial"/>
          <w:bCs/>
        </w:rPr>
      </w:pPr>
      <w:r>
        <w:rPr>
          <w:rFonts w:ascii="Arial" w:hAnsi="Arial" w:cs="Arial"/>
          <w:bCs/>
        </w:rPr>
        <w:t xml:space="preserve">      Madame le Maire remercie Fabien Jamme et  l’ensemble des conseillers.</w:t>
      </w:r>
    </w:p>
    <w:p w:rsidR="00186724" w:rsidRDefault="00186724" w:rsidP="00D36782">
      <w:pPr>
        <w:spacing w:after="0"/>
        <w:jc w:val="both"/>
        <w:rPr>
          <w:rFonts w:ascii="Arial" w:hAnsi="Arial" w:cs="Arial"/>
          <w:bCs/>
        </w:rPr>
      </w:pPr>
    </w:p>
    <w:p w:rsidR="00186724" w:rsidRDefault="00186724" w:rsidP="00D36782">
      <w:pPr>
        <w:spacing w:after="0"/>
        <w:jc w:val="both"/>
        <w:rPr>
          <w:rFonts w:ascii="Arial" w:hAnsi="Arial" w:cs="Arial"/>
          <w:bCs/>
        </w:rPr>
      </w:pPr>
    </w:p>
    <w:p w:rsidR="00186724" w:rsidRDefault="00186724" w:rsidP="00D36782">
      <w:pPr>
        <w:spacing w:after="0"/>
        <w:jc w:val="both"/>
        <w:rPr>
          <w:rFonts w:ascii="Arial" w:hAnsi="Arial" w:cs="Arial"/>
          <w:bCs/>
        </w:rPr>
      </w:pPr>
    </w:p>
    <w:p w:rsidR="00186724" w:rsidRDefault="00186724" w:rsidP="00D36782">
      <w:pPr>
        <w:spacing w:after="0"/>
        <w:jc w:val="both"/>
        <w:rPr>
          <w:rFonts w:ascii="Arial" w:hAnsi="Arial" w:cs="Arial"/>
          <w:bCs/>
        </w:rPr>
      </w:pPr>
    </w:p>
    <w:p w:rsidR="00186724" w:rsidRPr="00660CCD" w:rsidRDefault="00186724" w:rsidP="00D36782">
      <w:pPr>
        <w:spacing w:after="0"/>
        <w:jc w:val="both"/>
        <w:rPr>
          <w:rFonts w:ascii="Arial" w:hAnsi="Arial" w:cs="Arial"/>
          <w:bCs/>
        </w:rPr>
      </w:pPr>
    </w:p>
    <w:p w:rsidR="006B2788" w:rsidRPr="00660CCD" w:rsidRDefault="006B2788" w:rsidP="00D36782">
      <w:pPr>
        <w:spacing w:after="0"/>
        <w:jc w:val="both"/>
        <w:rPr>
          <w:rFonts w:ascii="Arial" w:hAnsi="Arial" w:cs="Arial"/>
          <w:bCs/>
        </w:rPr>
      </w:pPr>
    </w:p>
    <w:p w:rsidR="00D4355C" w:rsidRPr="00660CCD" w:rsidRDefault="00D4355C" w:rsidP="008F79CC">
      <w:pPr>
        <w:pStyle w:val="Paragraphedeliste"/>
        <w:widowControl w:val="0"/>
        <w:numPr>
          <w:ilvl w:val="0"/>
          <w:numId w:val="21"/>
        </w:numPr>
        <w:pBdr>
          <w:top w:val="single" w:sz="4" w:space="1" w:color="auto"/>
          <w:left w:val="single" w:sz="4" w:space="4" w:color="auto"/>
          <w:bottom w:val="single" w:sz="4" w:space="1" w:color="auto"/>
          <w:right w:val="single" w:sz="4" w:space="4" w:color="auto"/>
        </w:pBdr>
        <w:spacing w:line="240" w:lineRule="atLeast"/>
        <w:rPr>
          <w:rFonts w:ascii="Arial" w:hAnsi="Arial" w:cs="Arial"/>
          <w:b/>
          <w:snapToGrid w:val="0"/>
        </w:rPr>
      </w:pPr>
      <w:r w:rsidRPr="00660CCD">
        <w:rPr>
          <w:rFonts w:ascii="Arial" w:hAnsi="Arial" w:cs="Arial"/>
          <w:b/>
          <w:snapToGrid w:val="0"/>
        </w:rPr>
        <w:lastRenderedPageBreak/>
        <w:t>Affectation du résultat 20</w:t>
      </w:r>
      <w:r w:rsidR="00AE03E1" w:rsidRPr="00660CCD">
        <w:rPr>
          <w:rFonts w:ascii="Arial" w:hAnsi="Arial" w:cs="Arial"/>
          <w:b/>
          <w:snapToGrid w:val="0"/>
        </w:rPr>
        <w:t>20</w:t>
      </w:r>
    </w:p>
    <w:p w:rsidR="00503146" w:rsidRPr="00660CCD" w:rsidRDefault="00503146" w:rsidP="00875005">
      <w:pPr>
        <w:spacing w:after="0"/>
        <w:jc w:val="both"/>
        <w:rPr>
          <w:rFonts w:ascii="Arial" w:hAnsi="Arial" w:cs="Arial"/>
          <w:b/>
          <w:bCs/>
        </w:rPr>
      </w:pPr>
    </w:p>
    <w:p w:rsidR="00D4355C" w:rsidRPr="00660CCD" w:rsidRDefault="002A2F11" w:rsidP="00D4355C">
      <w:pPr>
        <w:jc w:val="both"/>
        <w:rPr>
          <w:rFonts w:ascii="Arial" w:hAnsi="Arial" w:cs="Arial"/>
          <w:u w:val="single"/>
        </w:rPr>
      </w:pPr>
      <w:r w:rsidRPr="00660CCD">
        <w:rPr>
          <w:rFonts w:ascii="Arial" w:hAnsi="Arial" w:cs="Arial"/>
          <w:bCs/>
        </w:rPr>
        <w:tab/>
      </w:r>
      <w:r w:rsidR="00D4355C" w:rsidRPr="00660CCD">
        <w:rPr>
          <w:rFonts w:ascii="Arial" w:hAnsi="Arial" w:cs="Arial"/>
          <w:u w:val="single"/>
        </w:rPr>
        <w:t>BUDGET PRINCIPAL COMMUNE D’AUZANCES</w:t>
      </w:r>
    </w:p>
    <w:p w:rsidR="00D4355C" w:rsidRPr="00660CCD" w:rsidRDefault="00D4355C" w:rsidP="00D4355C">
      <w:pPr>
        <w:jc w:val="both"/>
        <w:rPr>
          <w:rFonts w:ascii="Arial" w:hAnsi="Arial" w:cs="Arial"/>
        </w:rPr>
      </w:pPr>
      <w:r w:rsidRPr="00660CCD">
        <w:rPr>
          <w:rFonts w:ascii="Arial" w:hAnsi="Arial" w:cs="Arial"/>
        </w:rPr>
        <w:t>Le Conseil,</w:t>
      </w:r>
    </w:p>
    <w:p w:rsidR="000B14A0" w:rsidRPr="00660CCD" w:rsidRDefault="00D4355C" w:rsidP="00D4355C">
      <w:pPr>
        <w:jc w:val="both"/>
        <w:rPr>
          <w:rFonts w:ascii="Arial" w:hAnsi="Arial" w:cs="Arial"/>
        </w:rPr>
      </w:pPr>
      <w:r w:rsidRPr="00660CCD">
        <w:rPr>
          <w:rFonts w:ascii="Arial" w:hAnsi="Arial" w:cs="Arial"/>
        </w:rPr>
        <w:t>Après avoir entendu ce jour le Compte Administratif de l’exercice 20</w:t>
      </w:r>
      <w:r w:rsidR="00CA5F6F" w:rsidRPr="00660CCD">
        <w:rPr>
          <w:rFonts w:ascii="Arial" w:hAnsi="Arial" w:cs="Arial"/>
        </w:rPr>
        <w:t>20</w:t>
      </w:r>
      <w:r w:rsidRPr="00660CCD">
        <w:rPr>
          <w:rFonts w:ascii="Arial" w:hAnsi="Arial" w:cs="Arial"/>
        </w:rPr>
        <w:t>,</w:t>
      </w:r>
    </w:p>
    <w:p w:rsidR="00D4355C" w:rsidRPr="00660CCD" w:rsidRDefault="00D4355C" w:rsidP="00D4355C">
      <w:pPr>
        <w:jc w:val="both"/>
        <w:rPr>
          <w:rFonts w:ascii="Arial" w:hAnsi="Arial" w:cs="Arial"/>
        </w:rPr>
      </w:pPr>
      <w:r w:rsidRPr="00660CCD">
        <w:rPr>
          <w:rFonts w:ascii="Arial" w:hAnsi="Arial" w:cs="Arial"/>
        </w:rPr>
        <w:t>Statuant sur l’affectation du résultat cumulé d’exploitation,</w:t>
      </w:r>
    </w:p>
    <w:p w:rsidR="00553D9E" w:rsidRDefault="00D4355C" w:rsidP="00D4355C">
      <w:pPr>
        <w:jc w:val="both"/>
        <w:rPr>
          <w:rFonts w:ascii="Arial" w:hAnsi="Arial" w:cs="Arial"/>
        </w:rPr>
      </w:pPr>
      <w:r w:rsidRPr="00660CCD">
        <w:rPr>
          <w:rFonts w:ascii="Arial" w:hAnsi="Arial" w:cs="Arial"/>
        </w:rPr>
        <w:t>Considérant les éléments suivants :</w:t>
      </w:r>
    </w:p>
    <w:p w:rsidR="00680A9C" w:rsidRPr="00660CCD" w:rsidRDefault="00680A9C" w:rsidP="00D4355C">
      <w:pPr>
        <w:jc w:val="both"/>
        <w:rPr>
          <w:rFonts w:ascii="Arial" w:hAnsi="Arial" w:cs="Arial"/>
          <w:b/>
          <w:u w:val="single"/>
        </w:rPr>
      </w:pPr>
    </w:p>
    <w:p w:rsidR="00D4355C" w:rsidRPr="00660CCD" w:rsidRDefault="00D4355C" w:rsidP="00D4355C">
      <w:pPr>
        <w:jc w:val="both"/>
        <w:rPr>
          <w:rFonts w:ascii="Arial" w:hAnsi="Arial" w:cs="Arial"/>
          <w:b/>
          <w:u w:val="single"/>
        </w:rPr>
      </w:pPr>
      <w:r w:rsidRPr="00660CCD">
        <w:rPr>
          <w:rFonts w:ascii="Arial" w:hAnsi="Arial" w:cs="Arial"/>
          <w:b/>
          <w:u w:val="single"/>
        </w:rPr>
        <w:t>POUR MEMOIRE</w:t>
      </w:r>
    </w:p>
    <w:p w:rsidR="00D4355C" w:rsidRPr="00660CCD" w:rsidRDefault="00D4355C" w:rsidP="00D4355C">
      <w:pPr>
        <w:jc w:val="both"/>
        <w:rPr>
          <w:rFonts w:ascii="Arial" w:hAnsi="Arial" w:cs="Arial"/>
        </w:rPr>
      </w:pPr>
      <w:r w:rsidRPr="00660CCD">
        <w:rPr>
          <w:rFonts w:ascii="Arial" w:hAnsi="Arial" w:cs="Arial"/>
        </w:rPr>
        <w:t>Excédent de fonctionnement antérieur</w:t>
      </w:r>
      <w:r w:rsidRPr="00660CCD">
        <w:rPr>
          <w:rFonts w:ascii="Arial" w:hAnsi="Arial" w:cs="Arial"/>
        </w:rPr>
        <w:tab/>
      </w:r>
      <w:r w:rsidRPr="00660CCD">
        <w:rPr>
          <w:rFonts w:ascii="Arial" w:hAnsi="Arial" w:cs="Arial"/>
        </w:rPr>
        <w:tab/>
      </w:r>
      <w:r w:rsidRPr="00660CCD">
        <w:rPr>
          <w:rFonts w:ascii="Arial" w:hAnsi="Arial" w:cs="Arial"/>
        </w:rPr>
        <w:tab/>
        <w:t xml:space="preserve">+  </w:t>
      </w:r>
      <w:r w:rsidR="00CA5F6F" w:rsidRPr="00660CCD">
        <w:rPr>
          <w:rFonts w:ascii="Arial" w:hAnsi="Arial" w:cs="Arial"/>
        </w:rPr>
        <w:t>505</w:t>
      </w:r>
      <w:r w:rsidRPr="00660CCD">
        <w:rPr>
          <w:rFonts w:ascii="Arial" w:hAnsi="Arial" w:cs="Arial"/>
        </w:rPr>
        <w:t> </w:t>
      </w:r>
      <w:r w:rsidR="00CA5F6F" w:rsidRPr="00660CCD">
        <w:rPr>
          <w:rFonts w:ascii="Arial" w:hAnsi="Arial" w:cs="Arial"/>
        </w:rPr>
        <w:t>779</w:t>
      </w:r>
      <w:r w:rsidR="006B75B3" w:rsidRPr="00660CCD">
        <w:rPr>
          <w:rFonts w:ascii="Arial" w:hAnsi="Arial" w:cs="Arial"/>
        </w:rPr>
        <w:t>,</w:t>
      </w:r>
      <w:r w:rsidR="00CA5F6F" w:rsidRPr="00660CCD">
        <w:rPr>
          <w:rFonts w:ascii="Arial" w:hAnsi="Arial" w:cs="Arial"/>
        </w:rPr>
        <w:t>70</w:t>
      </w:r>
      <w:r w:rsidRPr="00660CCD">
        <w:rPr>
          <w:rFonts w:ascii="Arial" w:hAnsi="Arial" w:cs="Arial"/>
        </w:rPr>
        <w:t xml:space="preserve"> € </w:t>
      </w:r>
    </w:p>
    <w:p w:rsidR="00D4355C" w:rsidRPr="00660CCD" w:rsidRDefault="00F339CF" w:rsidP="00D4355C">
      <w:pPr>
        <w:jc w:val="both"/>
        <w:rPr>
          <w:rFonts w:ascii="Arial" w:hAnsi="Arial" w:cs="Arial"/>
        </w:rPr>
      </w:pPr>
      <w:r w:rsidRPr="00660CCD">
        <w:rPr>
          <w:rFonts w:ascii="Arial" w:hAnsi="Arial" w:cs="Arial"/>
        </w:rPr>
        <w:t>Reporté</w:t>
      </w:r>
      <w:r w:rsidR="00D4355C" w:rsidRPr="00660CCD">
        <w:rPr>
          <w:rFonts w:ascii="Arial" w:hAnsi="Arial" w:cs="Arial"/>
        </w:rPr>
        <w:t xml:space="preserve"> (report à nouveau créditeur)</w:t>
      </w:r>
    </w:p>
    <w:p w:rsidR="00D4355C" w:rsidRPr="00660CCD" w:rsidRDefault="00CA5F6F" w:rsidP="00D4355C">
      <w:pPr>
        <w:jc w:val="both"/>
        <w:rPr>
          <w:rFonts w:ascii="Arial" w:hAnsi="Arial" w:cs="Arial"/>
        </w:rPr>
      </w:pPr>
      <w:r w:rsidRPr="00660CCD">
        <w:rPr>
          <w:rFonts w:ascii="Arial" w:hAnsi="Arial" w:cs="Arial"/>
        </w:rPr>
        <w:t>Excédent</w:t>
      </w:r>
      <w:r w:rsidR="00D4355C" w:rsidRPr="00660CCD">
        <w:rPr>
          <w:rFonts w:ascii="Arial" w:hAnsi="Arial" w:cs="Arial"/>
        </w:rPr>
        <w:t xml:space="preserve"> d’investissement antérieur</w:t>
      </w:r>
      <w:r w:rsidR="00D4355C" w:rsidRPr="00660CCD">
        <w:rPr>
          <w:rFonts w:ascii="Arial" w:hAnsi="Arial" w:cs="Arial"/>
        </w:rPr>
        <w:tab/>
      </w:r>
      <w:r w:rsidR="00D4355C" w:rsidRPr="00660CCD">
        <w:rPr>
          <w:rFonts w:ascii="Arial" w:hAnsi="Arial" w:cs="Arial"/>
        </w:rPr>
        <w:tab/>
      </w:r>
      <w:r w:rsidR="00D4355C" w:rsidRPr="00660CCD">
        <w:rPr>
          <w:rFonts w:ascii="Arial" w:hAnsi="Arial" w:cs="Arial"/>
        </w:rPr>
        <w:tab/>
      </w:r>
      <w:r w:rsidR="008607E0">
        <w:rPr>
          <w:rFonts w:ascii="Arial" w:hAnsi="Arial" w:cs="Arial"/>
        </w:rPr>
        <w:tab/>
      </w:r>
      <w:r w:rsidR="00D4355C" w:rsidRPr="00660CCD">
        <w:rPr>
          <w:rFonts w:ascii="Arial" w:hAnsi="Arial" w:cs="Arial"/>
        </w:rPr>
        <w:t xml:space="preserve">+ </w:t>
      </w:r>
      <w:r w:rsidR="006B75B3" w:rsidRPr="00660CCD">
        <w:rPr>
          <w:rFonts w:ascii="Arial" w:hAnsi="Arial" w:cs="Arial"/>
        </w:rPr>
        <w:t>130 260.09</w:t>
      </w:r>
      <w:r w:rsidR="00D4355C" w:rsidRPr="00660CCD">
        <w:rPr>
          <w:rFonts w:ascii="Arial" w:hAnsi="Arial" w:cs="Arial"/>
        </w:rPr>
        <w:t xml:space="preserve"> €</w:t>
      </w:r>
    </w:p>
    <w:p w:rsidR="00D4355C" w:rsidRDefault="00661C42" w:rsidP="00D4355C">
      <w:pPr>
        <w:jc w:val="both"/>
        <w:rPr>
          <w:rFonts w:ascii="Arial" w:hAnsi="Arial" w:cs="Arial"/>
        </w:rPr>
      </w:pPr>
      <w:r w:rsidRPr="00660CCD">
        <w:rPr>
          <w:rFonts w:ascii="Arial" w:hAnsi="Arial" w:cs="Arial"/>
        </w:rPr>
        <w:t>R</w:t>
      </w:r>
      <w:r w:rsidR="00D4355C" w:rsidRPr="00660CCD">
        <w:rPr>
          <w:rFonts w:ascii="Arial" w:hAnsi="Arial" w:cs="Arial"/>
        </w:rPr>
        <w:t>eporté</w:t>
      </w:r>
    </w:p>
    <w:p w:rsidR="00680A9C" w:rsidRPr="00660CCD" w:rsidRDefault="00680A9C" w:rsidP="00D4355C">
      <w:pPr>
        <w:jc w:val="both"/>
        <w:rPr>
          <w:rFonts w:ascii="Arial" w:hAnsi="Arial" w:cs="Arial"/>
        </w:rPr>
      </w:pPr>
    </w:p>
    <w:p w:rsidR="00D4355C" w:rsidRPr="00660CCD" w:rsidRDefault="00D4355C" w:rsidP="00D4355C">
      <w:pPr>
        <w:jc w:val="both"/>
        <w:rPr>
          <w:rFonts w:ascii="Arial" w:hAnsi="Arial" w:cs="Arial"/>
          <w:b/>
          <w:u w:val="single"/>
        </w:rPr>
      </w:pPr>
      <w:r w:rsidRPr="00660CCD">
        <w:rPr>
          <w:rFonts w:ascii="Arial" w:hAnsi="Arial" w:cs="Arial"/>
          <w:b/>
          <w:u w:val="single"/>
        </w:rPr>
        <w:t>SOLDE D’EXECUTION DE LA</w:t>
      </w:r>
      <w:r w:rsidR="0061233A" w:rsidRPr="00660CCD">
        <w:rPr>
          <w:rFonts w:ascii="Arial" w:hAnsi="Arial" w:cs="Arial"/>
          <w:b/>
          <w:u w:val="single"/>
        </w:rPr>
        <w:t xml:space="preserve"> SECTION D’INVESTISSEMENT AU 31.12.</w:t>
      </w:r>
      <w:r w:rsidRPr="00660CCD">
        <w:rPr>
          <w:rFonts w:ascii="Arial" w:hAnsi="Arial" w:cs="Arial"/>
          <w:b/>
          <w:u w:val="single"/>
        </w:rPr>
        <w:t>20</w:t>
      </w:r>
      <w:r w:rsidR="00CA5F6F" w:rsidRPr="00660CCD">
        <w:rPr>
          <w:rFonts w:ascii="Arial" w:hAnsi="Arial" w:cs="Arial"/>
          <w:b/>
          <w:u w:val="single"/>
        </w:rPr>
        <w:t>20</w:t>
      </w:r>
    </w:p>
    <w:p w:rsidR="00D4355C" w:rsidRPr="00660CCD" w:rsidRDefault="00D4355C" w:rsidP="00D4355C">
      <w:pPr>
        <w:jc w:val="both"/>
        <w:rPr>
          <w:rFonts w:ascii="Arial" w:hAnsi="Arial" w:cs="Arial"/>
        </w:rPr>
      </w:pPr>
      <w:r w:rsidRPr="00660CCD">
        <w:rPr>
          <w:rFonts w:ascii="Arial" w:hAnsi="Arial" w:cs="Arial"/>
        </w:rPr>
        <w:t xml:space="preserve">Solde d’exécution cumulé           </w:t>
      </w:r>
      <w:r w:rsidRPr="00660CCD">
        <w:rPr>
          <w:rFonts w:ascii="Arial" w:hAnsi="Arial" w:cs="Arial"/>
        </w:rPr>
        <w:tab/>
      </w:r>
      <w:r w:rsidRPr="00660CCD">
        <w:rPr>
          <w:rFonts w:ascii="Arial" w:hAnsi="Arial" w:cs="Arial"/>
        </w:rPr>
        <w:tab/>
      </w:r>
      <w:r w:rsidRPr="00660CCD">
        <w:rPr>
          <w:rFonts w:ascii="Arial" w:hAnsi="Arial" w:cs="Arial"/>
        </w:rPr>
        <w:tab/>
      </w:r>
      <w:r w:rsidRPr="00660CCD">
        <w:rPr>
          <w:rFonts w:ascii="Arial" w:hAnsi="Arial" w:cs="Arial"/>
        </w:rPr>
        <w:tab/>
      </w:r>
      <w:r w:rsidR="006B75B3" w:rsidRPr="00660CCD">
        <w:rPr>
          <w:rFonts w:ascii="Arial" w:hAnsi="Arial" w:cs="Arial"/>
        </w:rPr>
        <w:t xml:space="preserve">- 272 255.34 </w:t>
      </w:r>
      <w:r w:rsidRPr="00660CCD">
        <w:rPr>
          <w:rFonts w:ascii="Arial" w:hAnsi="Arial" w:cs="Arial"/>
        </w:rPr>
        <w:t xml:space="preserve"> €</w:t>
      </w:r>
    </w:p>
    <w:p w:rsidR="006B2788" w:rsidRPr="00660CCD" w:rsidRDefault="006B2788" w:rsidP="00D4355C">
      <w:pPr>
        <w:jc w:val="both"/>
        <w:rPr>
          <w:rFonts w:ascii="Arial" w:hAnsi="Arial" w:cs="Arial"/>
          <w:b/>
          <w:u w:val="single"/>
        </w:rPr>
      </w:pPr>
    </w:p>
    <w:p w:rsidR="00D4355C" w:rsidRPr="00660CCD" w:rsidRDefault="00D4355C" w:rsidP="00D4355C">
      <w:pPr>
        <w:jc w:val="both"/>
        <w:rPr>
          <w:rFonts w:ascii="Arial" w:hAnsi="Arial" w:cs="Arial"/>
        </w:rPr>
      </w:pPr>
      <w:r w:rsidRPr="00660CCD">
        <w:rPr>
          <w:rFonts w:ascii="Arial" w:hAnsi="Arial" w:cs="Arial"/>
          <w:b/>
          <w:u w:val="single"/>
        </w:rPr>
        <w:t xml:space="preserve">RESTES A REALISER AU </w:t>
      </w:r>
      <w:r w:rsidR="0061233A" w:rsidRPr="00660CCD">
        <w:rPr>
          <w:rFonts w:ascii="Arial" w:hAnsi="Arial" w:cs="Arial"/>
          <w:b/>
          <w:u w:val="single"/>
        </w:rPr>
        <w:t>31.12.</w:t>
      </w:r>
      <w:r w:rsidRPr="00660CCD">
        <w:rPr>
          <w:rFonts w:ascii="Arial" w:hAnsi="Arial" w:cs="Arial"/>
          <w:b/>
          <w:u w:val="single"/>
        </w:rPr>
        <w:t>20</w:t>
      </w:r>
      <w:r w:rsidR="00160B70" w:rsidRPr="00660CCD">
        <w:rPr>
          <w:rFonts w:ascii="Arial" w:hAnsi="Arial" w:cs="Arial"/>
          <w:b/>
          <w:u w:val="single"/>
        </w:rPr>
        <w:t>20</w:t>
      </w:r>
    </w:p>
    <w:p w:rsidR="00D4355C" w:rsidRPr="00660CCD" w:rsidRDefault="00D4355C" w:rsidP="00D4355C">
      <w:pPr>
        <w:rPr>
          <w:rFonts w:ascii="Arial" w:hAnsi="Arial" w:cs="Arial"/>
        </w:rPr>
      </w:pPr>
      <w:r w:rsidRPr="00660CCD">
        <w:rPr>
          <w:rFonts w:ascii="Arial" w:hAnsi="Arial" w:cs="Arial"/>
        </w:rPr>
        <w:t>Dépenses d’investissement</w:t>
      </w:r>
      <w:r w:rsidRPr="00660CCD">
        <w:rPr>
          <w:rFonts w:ascii="Arial" w:hAnsi="Arial" w:cs="Arial"/>
        </w:rPr>
        <w:tab/>
      </w:r>
      <w:r w:rsidRPr="00660CCD">
        <w:rPr>
          <w:rFonts w:ascii="Arial" w:hAnsi="Arial" w:cs="Arial"/>
        </w:rPr>
        <w:tab/>
      </w:r>
      <w:r w:rsidR="00160B70" w:rsidRPr="00660CCD">
        <w:rPr>
          <w:rFonts w:ascii="Arial" w:hAnsi="Arial" w:cs="Arial"/>
        </w:rPr>
        <w:tab/>
      </w:r>
      <w:r w:rsidR="00160B70" w:rsidRPr="00660CCD">
        <w:rPr>
          <w:rFonts w:ascii="Arial" w:hAnsi="Arial" w:cs="Arial"/>
        </w:rPr>
        <w:tab/>
      </w:r>
      <w:r w:rsidRPr="00660CCD">
        <w:rPr>
          <w:rFonts w:ascii="Arial" w:hAnsi="Arial" w:cs="Arial"/>
        </w:rPr>
        <w:tab/>
        <w:t xml:space="preserve">-  </w:t>
      </w:r>
      <w:r w:rsidR="00160B70" w:rsidRPr="00660CCD">
        <w:rPr>
          <w:rFonts w:ascii="Arial" w:hAnsi="Arial" w:cs="Arial"/>
        </w:rPr>
        <w:t xml:space="preserve">332 759.22 </w:t>
      </w:r>
      <w:r w:rsidRPr="00660CCD">
        <w:rPr>
          <w:rFonts w:ascii="Arial" w:hAnsi="Arial" w:cs="Arial"/>
        </w:rPr>
        <w:t xml:space="preserve"> €</w:t>
      </w:r>
    </w:p>
    <w:p w:rsidR="00D4355C" w:rsidRPr="00660CCD" w:rsidRDefault="00D4355C" w:rsidP="00D4355C">
      <w:pPr>
        <w:rPr>
          <w:rFonts w:ascii="Arial" w:hAnsi="Arial" w:cs="Arial"/>
        </w:rPr>
      </w:pPr>
      <w:r w:rsidRPr="00660CCD">
        <w:rPr>
          <w:rFonts w:ascii="Arial" w:hAnsi="Arial" w:cs="Arial"/>
        </w:rPr>
        <w:t xml:space="preserve">Recettes d’investissement </w:t>
      </w:r>
      <w:r w:rsidRPr="00660CCD">
        <w:rPr>
          <w:rFonts w:ascii="Arial" w:hAnsi="Arial" w:cs="Arial"/>
        </w:rPr>
        <w:tab/>
      </w:r>
      <w:r w:rsidRPr="00660CCD">
        <w:rPr>
          <w:rFonts w:ascii="Arial" w:hAnsi="Arial" w:cs="Arial"/>
        </w:rPr>
        <w:tab/>
      </w:r>
      <w:r w:rsidR="00160B70" w:rsidRPr="00660CCD">
        <w:rPr>
          <w:rFonts w:ascii="Arial" w:hAnsi="Arial" w:cs="Arial"/>
        </w:rPr>
        <w:tab/>
      </w:r>
      <w:r w:rsidR="00160B70" w:rsidRPr="00660CCD">
        <w:rPr>
          <w:rFonts w:ascii="Arial" w:hAnsi="Arial" w:cs="Arial"/>
        </w:rPr>
        <w:tab/>
      </w:r>
      <w:r w:rsidR="00160B70" w:rsidRPr="00660CCD">
        <w:rPr>
          <w:rFonts w:ascii="Arial" w:hAnsi="Arial" w:cs="Arial"/>
        </w:rPr>
        <w:tab/>
      </w:r>
      <w:r w:rsidRPr="00660CCD">
        <w:rPr>
          <w:rFonts w:ascii="Arial" w:hAnsi="Arial" w:cs="Arial"/>
        </w:rPr>
        <w:t xml:space="preserve">+ </w:t>
      </w:r>
      <w:r w:rsidR="00160B70" w:rsidRPr="00660CCD">
        <w:rPr>
          <w:rFonts w:ascii="Arial" w:hAnsi="Arial" w:cs="Arial"/>
        </w:rPr>
        <w:t>245 511.09</w:t>
      </w:r>
      <w:r w:rsidRPr="00660CCD">
        <w:rPr>
          <w:rFonts w:ascii="Arial" w:hAnsi="Arial" w:cs="Arial"/>
        </w:rPr>
        <w:t xml:space="preserve"> €</w:t>
      </w:r>
      <w:r w:rsidRPr="00660CCD">
        <w:rPr>
          <w:rFonts w:ascii="Arial" w:hAnsi="Arial" w:cs="Arial"/>
          <w:color w:val="000000"/>
        </w:rPr>
        <w:tab/>
      </w:r>
      <w:r w:rsidRPr="00660CCD">
        <w:rPr>
          <w:rFonts w:ascii="Arial" w:hAnsi="Arial" w:cs="Arial"/>
          <w:color w:val="000000"/>
        </w:rPr>
        <w:tab/>
      </w:r>
      <w:r w:rsidRPr="00660CCD">
        <w:rPr>
          <w:rFonts w:ascii="Arial" w:hAnsi="Arial" w:cs="Arial"/>
          <w:color w:val="000000"/>
        </w:rPr>
        <w:tab/>
      </w:r>
      <w:r w:rsidRPr="00660CCD">
        <w:rPr>
          <w:rFonts w:ascii="Arial" w:hAnsi="Arial" w:cs="Arial"/>
          <w:color w:val="000000"/>
        </w:rPr>
        <w:tab/>
      </w:r>
      <w:r w:rsidR="00160B70" w:rsidRPr="00660CCD">
        <w:rPr>
          <w:rFonts w:ascii="Arial" w:hAnsi="Arial" w:cs="Arial"/>
          <w:color w:val="000000"/>
        </w:rPr>
        <w:tab/>
      </w:r>
      <w:r w:rsidR="000B14A0" w:rsidRPr="00660CCD">
        <w:rPr>
          <w:rFonts w:ascii="Arial" w:hAnsi="Arial" w:cs="Arial"/>
          <w:color w:val="000000"/>
        </w:rPr>
        <w:tab/>
      </w:r>
      <w:r w:rsidR="000B14A0" w:rsidRPr="00660CCD">
        <w:rPr>
          <w:rFonts w:ascii="Arial" w:hAnsi="Arial" w:cs="Arial"/>
          <w:color w:val="000000"/>
        </w:rPr>
        <w:tab/>
      </w:r>
      <w:r w:rsidR="000B14A0" w:rsidRPr="00660CCD">
        <w:rPr>
          <w:rFonts w:ascii="Arial" w:hAnsi="Arial" w:cs="Arial"/>
          <w:color w:val="000000"/>
        </w:rPr>
        <w:tab/>
      </w:r>
      <w:r w:rsidRPr="00660CCD">
        <w:rPr>
          <w:rFonts w:ascii="Arial" w:hAnsi="Arial" w:cs="Arial"/>
          <w:color w:val="000000"/>
        </w:rPr>
        <w:t xml:space="preserve">    ________________________</w:t>
      </w:r>
    </w:p>
    <w:p w:rsidR="00D4355C" w:rsidRPr="00660CCD" w:rsidRDefault="00D4355C" w:rsidP="00661C42">
      <w:pPr>
        <w:rPr>
          <w:rFonts w:ascii="Arial" w:hAnsi="Arial" w:cs="Arial"/>
        </w:rPr>
      </w:pPr>
      <w:r w:rsidRPr="00660CCD">
        <w:rPr>
          <w:rFonts w:ascii="Arial" w:hAnsi="Arial" w:cs="Arial"/>
        </w:rPr>
        <w:t xml:space="preserve">SOLDE  </w:t>
      </w:r>
      <w:r w:rsidRPr="00660CCD">
        <w:rPr>
          <w:rFonts w:ascii="Arial" w:hAnsi="Arial" w:cs="Arial"/>
        </w:rPr>
        <w:tab/>
      </w:r>
      <w:r w:rsidR="00160B70" w:rsidRPr="00660CCD">
        <w:rPr>
          <w:rFonts w:ascii="Arial" w:hAnsi="Arial" w:cs="Arial"/>
        </w:rPr>
        <w:tab/>
      </w:r>
      <w:r w:rsidR="00F05B5A" w:rsidRPr="00660CCD">
        <w:rPr>
          <w:rFonts w:ascii="Arial" w:hAnsi="Arial" w:cs="Arial"/>
        </w:rPr>
        <w:tab/>
      </w:r>
      <w:r w:rsidR="00F05B5A" w:rsidRPr="00660CCD">
        <w:rPr>
          <w:rFonts w:ascii="Arial" w:hAnsi="Arial" w:cs="Arial"/>
        </w:rPr>
        <w:tab/>
      </w:r>
      <w:r w:rsidR="00F05B5A" w:rsidRPr="00660CCD">
        <w:rPr>
          <w:rFonts w:ascii="Arial" w:hAnsi="Arial" w:cs="Arial"/>
        </w:rPr>
        <w:tab/>
      </w:r>
      <w:r w:rsidR="00F05B5A" w:rsidRPr="00660CCD">
        <w:rPr>
          <w:rFonts w:ascii="Arial" w:hAnsi="Arial" w:cs="Arial"/>
        </w:rPr>
        <w:tab/>
      </w:r>
      <w:r w:rsidR="00160B70" w:rsidRPr="00660CCD">
        <w:rPr>
          <w:rFonts w:ascii="Arial" w:hAnsi="Arial" w:cs="Arial"/>
        </w:rPr>
        <w:tab/>
      </w:r>
      <w:r w:rsidRPr="00660CCD">
        <w:rPr>
          <w:rFonts w:ascii="Arial" w:hAnsi="Arial" w:cs="Arial"/>
          <w:b/>
        </w:rPr>
        <w:t xml:space="preserve">-   </w:t>
      </w:r>
      <w:r w:rsidR="00160B70" w:rsidRPr="00660CCD">
        <w:rPr>
          <w:rFonts w:ascii="Arial" w:hAnsi="Arial" w:cs="Arial"/>
          <w:b/>
        </w:rPr>
        <w:t>87 24</w:t>
      </w:r>
      <w:r w:rsidR="00F05B5A" w:rsidRPr="00660CCD">
        <w:rPr>
          <w:rFonts w:ascii="Arial" w:hAnsi="Arial" w:cs="Arial"/>
          <w:b/>
        </w:rPr>
        <w:t>8</w:t>
      </w:r>
      <w:r w:rsidR="00160B70" w:rsidRPr="00660CCD">
        <w:rPr>
          <w:rFonts w:ascii="Arial" w:hAnsi="Arial" w:cs="Arial"/>
          <w:b/>
        </w:rPr>
        <w:t>.13</w:t>
      </w:r>
      <w:r w:rsidRPr="00660CCD">
        <w:rPr>
          <w:rFonts w:ascii="Arial" w:hAnsi="Arial" w:cs="Arial"/>
          <w:b/>
        </w:rPr>
        <w:t xml:space="preserve"> €</w:t>
      </w:r>
    </w:p>
    <w:p w:rsidR="00167239" w:rsidRDefault="00167239" w:rsidP="00D4355C">
      <w:pPr>
        <w:jc w:val="both"/>
        <w:rPr>
          <w:rFonts w:ascii="Arial" w:hAnsi="Arial" w:cs="Arial"/>
          <w:b/>
          <w:u w:val="single"/>
        </w:rPr>
      </w:pPr>
    </w:p>
    <w:p w:rsidR="00D4355C" w:rsidRPr="00660CCD" w:rsidRDefault="00D4355C" w:rsidP="00D4355C">
      <w:pPr>
        <w:jc w:val="both"/>
        <w:rPr>
          <w:rFonts w:ascii="Arial" w:hAnsi="Arial" w:cs="Arial"/>
          <w:b/>
          <w:u w:val="single"/>
        </w:rPr>
      </w:pPr>
      <w:r w:rsidRPr="00660CCD">
        <w:rPr>
          <w:rFonts w:ascii="Arial" w:hAnsi="Arial" w:cs="Arial"/>
          <w:b/>
          <w:u w:val="single"/>
        </w:rPr>
        <w:t>BESOIN DE FINANCEMENT DE LA</w:t>
      </w:r>
      <w:r w:rsidR="0061233A" w:rsidRPr="00660CCD">
        <w:rPr>
          <w:rFonts w:ascii="Arial" w:hAnsi="Arial" w:cs="Arial"/>
          <w:b/>
          <w:u w:val="single"/>
        </w:rPr>
        <w:t xml:space="preserve"> SECTION D’INVESTISSEMENT AU 31.12.</w:t>
      </w:r>
      <w:r w:rsidRPr="00660CCD">
        <w:rPr>
          <w:rFonts w:ascii="Arial" w:hAnsi="Arial" w:cs="Arial"/>
          <w:b/>
          <w:u w:val="single"/>
        </w:rPr>
        <w:t>20</w:t>
      </w:r>
      <w:r w:rsidR="00F05B5A" w:rsidRPr="00660CCD">
        <w:rPr>
          <w:rFonts w:ascii="Arial" w:hAnsi="Arial" w:cs="Arial"/>
          <w:b/>
          <w:u w:val="single"/>
        </w:rPr>
        <w:t>20</w:t>
      </w:r>
    </w:p>
    <w:p w:rsidR="00D4355C" w:rsidRPr="00660CCD" w:rsidRDefault="00D4355C" w:rsidP="00D4355C">
      <w:pPr>
        <w:rPr>
          <w:rFonts w:ascii="Arial" w:hAnsi="Arial" w:cs="Arial"/>
          <w:color w:val="000000"/>
        </w:rPr>
      </w:pPr>
      <w:r w:rsidRPr="00660CCD">
        <w:rPr>
          <w:rFonts w:ascii="Arial" w:hAnsi="Arial" w:cs="Arial"/>
        </w:rPr>
        <w:t xml:space="preserve">Rappel du solde d’exécution cumulé                              </w:t>
      </w:r>
      <w:r w:rsidR="00160B70" w:rsidRPr="00660CCD">
        <w:rPr>
          <w:rFonts w:ascii="Arial" w:hAnsi="Arial" w:cs="Arial"/>
        </w:rPr>
        <w:tab/>
        <w:t xml:space="preserve"> - 272 255.34  €</w:t>
      </w:r>
    </w:p>
    <w:p w:rsidR="00D4355C" w:rsidRPr="00660CCD" w:rsidRDefault="00D4355C" w:rsidP="00D4355C">
      <w:pPr>
        <w:rPr>
          <w:rFonts w:ascii="Arial" w:hAnsi="Arial" w:cs="Arial"/>
          <w:color w:val="000000"/>
        </w:rPr>
      </w:pPr>
      <w:r w:rsidRPr="00660CCD">
        <w:rPr>
          <w:rFonts w:ascii="Arial" w:hAnsi="Arial" w:cs="Arial"/>
          <w:color w:val="000000"/>
        </w:rPr>
        <w:t xml:space="preserve">Rappel du solde des restes à réaliser           </w:t>
      </w:r>
      <w:r w:rsidRPr="00660CCD">
        <w:rPr>
          <w:rFonts w:ascii="Arial" w:hAnsi="Arial" w:cs="Arial"/>
          <w:color w:val="000000"/>
        </w:rPr>
        <w:tab/>
      </w:r>
      <w:r w:rsidRPr="00660CCD">
        <w:rPr>
          <w:rFonts w:ascii="Arial" w:hAnsi="Arial" w:cs="Arial"/>
          <w:color w:val="000000"/>
        </w:rPr>
        <w:tab/>
      </w:r>
      <w:r w:rsidR="00160B70" w:rsidRPr="00660CCD">
        <w:rPr>
          <w:rFonts w:ascii="Arial" w:hAnsi="Arial" w:cs="Arial"/>
        </w:rPr>
        <w:t>-   87 24</w:t>
      </w:r>
      <w:r w:rsidR="00C5156F" w:rsidRPr="00660CCD">
        <w:rPr>
          <w:rFonts w:ascii="Arial" w:hAnsi="Arial" w:cs="Arial"/>
        </w:rPr>
        <w:t>8</w:t>
      </w:r>
      <w:r w:rsidR="00160B70" w:rsidRPr="00660CCD">
        <w:rPr>
          <w:rFonts w:ascii="Arial" w:hAnsi="Arial" w:cs="Arial"/>
        </w:rPr>
        <w:t xml:space="preserve">.13 €    </w:t>
      </w:r>
    </w:p>
    <w:p w:rsidR="00D4355C" w:rsidRPr="00660CCD" w:rsidRDefault="000B14A0" w:rsidP="00D4355C">
      <w:pPr>
        <w:rPr>
          <w:rFonts w:ascii="Arial" w:hAnsi="Arial" w:cs="Arial"/>
          <w:color w:val="000000"/>
        </w:rPr>
      </w:pPr>
      <w:r w:rsidRPr="00660CCD">
        <w:rPr>
          <w:rFonts w:ascii="Arial" w:hAnsi="Arial" w:cs="Arial"/>
          <w:color w:val="000000"/>
        </w:rPr>
        <w:tab/>
      </w:r>
      <w:r w:rsidRPr="00660CCD">
        <w:rPr>
          <w:rFonts w:ascii="Arial" w:hAnsi="Arial" w:cs="Arial"/>
          <w:color w:val="000000"/>
        </w:rPr>
        <w:tab/>
      </w:r>
      <w:r w:rsidRPr="00660CCD">
        <w:rPr>
          <w:rFonts w:ascii="Arial" w:hAnsi="Arial" w:cs="Arial"/>
          <w:color w:val="000000"/>
        </w:rPr>
        <w:tab/>
      </w:r>
      <w:r w:rsidRPr="00660CCD">
        <w:rPr>
          <w:rFonts w:ascii="Arial" w:hAnsi="Arial" w:cs="Arial"/>
          <w:color w:val="000000"/>
        </w:rPr>
        <w:tab/>
      </w:r>
      <w:r w:rsidRPr="00660CCD">
        <w:rPr>
          <w:rFonts w:ascii="Arial" w:hAnsi="Arial" w:cs="Arial"/>
          <w:color w:val="000000"/>
        </w:rPr>
        <w:tab/>
      </w:r>
      <w:r w:rsidRPr="00660CCD">
        <w:rPr>
          <w:rFonts w:ascii="Arial" w:hAnsi="Arial" w:cs="Arial"/>
          <w:color w:val="000000"/>
        </w:rPr>
        <w:tab/>
      </w:r>
      <w:r w:rsidRPr="00660CCD">
        <w:rPr>
          <w:rFonts w:ascii="Arial" w:hAnsi="Arial" w:cs="Arial"/>
          <w:color w:val="000000"/>
        </w:rPr>
        <w:tab/>
        <w:t xml:space="preserve">    ________________________</w:t>
      </w:r>
    </w:p>
    <w:p w:rsidR="00D4355C" w:rsidRPr="00660CCD" w:rsidRDefault="00D4355C" w:rsidP="00D4355C">
      <w:pPr>
        <w:rPr>
          <w:rFonts w:ascii="Arial" w:hAnsi="Arial" w:cs="Arial"/>
          <w:color w:val="000000"/>
        </w:rPr>
      </w:pPr>
      <w:r w:rsidRPr="00660CCD">
        <w:rPr>
          <w:rFonts w:ascii="Arial" w:hAnsi="Arial" w:cs="Arial"/>
          <w:color w:val="000000"/>
        </w:rPr>
        <w:t xml:space="preserve">Besoin de financement total        </w:t>
      </w:r>
      <w:r w:rsidR="00AE03E1" w:rsidRPr="00660CCD">
        <w:rPr>
          <w:rFonts w:ascii="Arial" w:hAnsi="Arial" w:cs="Arial"/>
          <w:color w:val="000000"/>
        </w:rPr>
        <w:tab/>
      </w:r>
      <w:r w:rsidR="00F05B5A" w:rsidRPr="00660CCD">
        <w:rPr>
          <w:rFonts w:ascii="Arial" w:hAnsi="Arial" w:cs="Arial"/>
          <w:color w:val="000000"/>
        </w:rPr>
        <w:tab/>
      </w:r>
      <w:r w:rsidR="008607E0">
        <w:rPr>
          <w:rFonts w:ascii="Arial" w:hAnsi="Arial" w:cs="Arial"/>
          <w:color w:val="000000"/>
        </w:rPr>
        <w:tab/>
      </w:r>
      <w:r w:rsidR="008607E0">
        <w:rPr>
          <w:rFonts w:ascii="Arial" w:hAnsi="Arial" w:cs="Arial"/>
          <w:color w:val="000000"/>
        </w:rPr>
        <w:tab/>
      </w:r>
      <w:r w:rsidR="00160B70" w:rsidRPr="00660CCD">
        <w:rPr>
          <w:rFonts w:ascii="Arial" w:hAnsi="Arial" w:cs="Arial"/>
          <w:color w:val="000000"/>
        </w:rPr>
        <w:t xml:space="preserve">- </w:t>
      </w:r>
      <w:r w:rsidR="00F05B5A" w:rsidRPr="00660CCD">
        <w:rPr>
          <w:rFonts w:ascii="Arial" w:eastAsia="Times New Roman" w:hAnsi="Arial" w:cs="Arial"/>
          <w:lang w:eastAsia="fr-FR"/>
        </w:rPr>
        <w:t>359503,47 €</w:t>
      </w:r>
      <w:r w:rsidRPr="00660CCD">
        <w:rPr>
          <w:rFonts w:ascii="Arial" w:hAnsi="Arial" w:cs="Arial"/>
          <w:color w:val="000000"/>
        </w:rPr>
        <w:tab/>
      </w:r>
    </w:p>
    <w:p w:rsidR="003B5AF8" w:rsidRPr="00660CCD" w:rsidRDefault="003B5AF8" w:rsidP="00D4355C">
      <w:pPr>
        <w:jc w:val="both"/>
        <w:rPr>
          <w:rFonts w:ascii="Arial" w:hAnsi="Arial" w:cs="Arial"/>
          <w:color w:val="000000"/>
          <w:u w:val="single"/>
        </w:rPr>
      </w:pPr>
    </w:p>
    <w:p w:rsidR="00D4355C" w:rsidRPr="00660CCD" w:rsidRDefault="00D4355C" w:rsidP="00D4355C">
      <w:pPr>
        <w:jc w:val="both"/>
        <w:rPr>
          <w:rFonts w:ascii="Arial" w:hAnsi="Arial" w:cs="Arial"/>
          <w:color w:val="000000"/>
          <w:u w:val="single"/>
        </w:rPr>
      </w:pPr>
      <w:r w:rsidRPr="00660CCD">
        <w:rPr>
          <w:rFonts w:ascii="Arial" w:hAnsi="Arial" w:cs="Arial"/>
          <w:color w:val="000000"/>
          <w:u w:val="single"/>
        </w:rPr>
        <w:t>Virement de la section de fonctionnement prévu au BP 20</w:t>
      </w:r>
      <w:r w:rsidR="00DF3B40" w:rsidRPr="00660CCD">
        <w:rPr>
          <w:rFonts w:ascii="Arial" w:hAnsi="Arial" w:cs="Arial"/>
          <w:color w:val="000000"/>
          <w:u w:val="single"/>
        </w:rPr>
        <w:t>20</w:t>
      </w:r>
    </w:p>
    <w:p w:rsidR="00D4355C" w:rsidRPr="00660CCD" w:rsidRDefault="00F05B5A" w:rsidP="000B14A0">
      <w:pPr>
        <w:pStyle w:val="Paragraphedeliste"/>
        <w:numPr>
          <w:ilvl w:val="0"/>
          <w:numId w:val="32"/>
        </w:numPr>
        <w:jc w:val="both"/>
        <w:rPr>
          <w:rFonts w:ascii="Arial" w:hAnsi="Arial" w:cs="Arial"/>
          <w:color w:val="000000"/>
        </w:rPr>
      </w:pPr>
      <w:r w:rsidRPr="00660CCD">
        <w:rPr>
          <w:rFonts w:ascii="Arial" w:eastAsia="Times New Roman" w:hAnsi="Arial" w:cs="Arial"/>
          <w:lang w:eastAsia="fr-FR"/>
        </w:rPr>
        <w:t>358 403,03 €</w:t>
      </w:r>
    </w:p>
    <w:p w:rsidR="00D4355C" w:rsidRPr="00660CCD" w:rsidRDefault="00D4355C" w:rsidP="00D4355C">
      <w:pPr>
        <w:jc w:val="both"/>
        <w:rPr>
          <w:rFonts w:ascii="Arial" w:hAnsi="Arial" w:cs="Arial"/>
          <w:color w:val="000000"/>
        </w:rPr>
      </w:pPr>
    </w:p>
    <w:p w:rsidR="00D4355C" w:rsidRPr="00660CCD" w:rsidRDefault="00D4355C" w:rsidP="00D4355C">
      <w:pPr>
        <w:jc w:val="both"/>
        <w:rPr>
          <w:rFonts w:ascii="Arial" w:hAnsi="Arial" w:cs="Arial"/>
          <w:b/>
          <w:color w:val="000000"/>
          <w:u w:val="single"/>
        </w:rPr>
      </w:pPr>
      <w:r w:rsidRPr="00660CCD">
        <w:rPr>
          <w:rFonts w:ascii="Arial" w:hAnsi="Arial" w:cs="Arial"/>
          <w:b/>
          <w:color w:val="000000"/>
          <w:u w:val="single"/>
        </w:rPr>
        <w:t>RESULTAT DE  FONCTIONNEMENT A AFFECTER</w:t>
      </w:r>
    </w:p>
    <w:p w:rsidR="00D4355C" w:rsidRPr="00660CCD" w:rsidRDefault="00D4355C" w:rsidP="00D4355C">
      <w:pPr>
        <w:rPr>
          <w:rFonts w:ascii="Arial" w:hAnsi="Arial" w:cs="Arial"/>
          <w:color w:val="000000"/>
        </w:rPr>
      </w:pPr>
      <w:r w:rsidRPr="00660CCD">
        <w:rPr>
          <w:rFonts w:ascii="Arial" w:hAnsi="Arial" w:cs="Arial"/>
          <w:color w:val="000000"/>
        </w:rPr>
        <w:t xml:space="preserve">Résultat de l’exercice     </w:t>
      </w:r>
      <w:r w:rsidRPr="00660CCD">
        <w:rPr>
          <w:rFonts w:ascii="Arial" w:hAnsi="Arial" w:cs="Arial"/>
          <w:color w:val="000000"/>
        </w:rPr>
        <w:tab/>
      </w:r>
      <w:r w:rsidRPr="00660CCD">
        <w:rPr>
          <w:rFonts w:ascii="Arial" w:hAnsi="Arial" w:cs="Arial"/>
          <w:color w:val="000000"/>
        </w:rPr>
        <w:tab/>
      </w:r>
      <w:r w:rsidRPr="00660CCD">
        <w:rPr>
          <w:rFonts w:ascii="Arial" w:hAnsi="Arial" w:cs="Arial"/>
          <w:color w:val="000000"/>
        </w:rPr>
        <w:tab/>
      </w:r>
      <w:r w:rsidRPr="00660CCD">
        <w:rPr>
          <w:rFonts w:ascii="Arial" w:hAnsi="Arial" w:cs="Arial"/>
          <w:color w:val="000000"/>
        </w:rPr>
        <w:tab/>
      </w:r>
      <w:r w:rsidRPr="00660CCD">
        <w:rPr>
          <w:rFonts w:ascii="Arial" w:hAnsi="Arial" w:cs="Arial"/>
          <w:color w:val="000000"/>
        </w:rPr>
        <w:tab/>
        <w:t xml:space="preserve">+ </w:t>
      </w:r>
      <w:r w:rsidR="00A25E9E" w:rsidRPr="00660CCD">
        <w:rPr>
          <w:rFonts w:ascii="Arial" w:hAnsi="Arial" w:cs="Arial"/>
          <w:color w:val="000000"/>
        </w:rPr>
        <w:t>152 615</w:t>
      </w:r>
      <w:r w:rsidRPr="00660CCD">
        <w:rPr>
          <w:rFonts w:ascii="Arial" w:hAnsi="Arial" w:cs="Arial"/>
          <w:color w:val="000000"/>
        </w:rPr>
        <w:t xml:space="preserve">, </w:t>
      </w:r>
      <w:r w:rsidR="00A25E9E" w:rsidRPr="00660CCD">
        <w:rPr>
          <w:rFonts w:ascii="Arial" w:hAnsi="Arial" w:cs="Arial"/>
          <w:color w:val="000000"/>
        </w:rPr>
        <w:t>46</w:t>
      </w:r>
      <w:r w:rsidRPr="00660CCD">
        <w:rPr>
          <w:rFonts w:ascii="Arial" w:hAnsi="Arial" w:cs="Arial"/>
          <w:color w:val="000000"/>
        </w:rPr>
        <w:t xml:space="preserve"> €                                                     </w:t>
      </w:r>
    </w:p>
    <w:p w:rsidR="00D4355C" w:rsidRPr="00660CCD" w:rsidRDefault="00D4355C" w:rsidP="00D4355C">
      <w:pPr>
        <w:rPr>
          <w:rFonts w:ascii="Arial" w:hAnsi="Arial" w:cs="Arial"/>
          <w:color w:val="000000"/>
        </w:rPr>
      </w:pPr>
      <w:r w:rsidRPr="00660CCD">
        <w:rPr>
          <w:rFonts w:ascii="Arial" w:hAnsi="Arial" w:cs="Arial"/>
          <w:color w:val="000000"/>
        </w:rPr>
        <w:t xml:space="preserve">Résultat antérieur                                              </w:t>
      </w:r>
      <w:r w:rsidRPr="00660CCD">
        <w:rPr>
          <w:rFonts w:ascii="Arial" w:hAnsi="Arial" w:cs="Arial"/>
          <w:color w:val="000000"/>
        </w:rPr>
        <w:tab/>
      </w:r>
      <w:r w:rsidRPr="00660CCD">
        <w:rPr>
          <w:rFonts w:ascii="Arial" w:hAnsi="Arial" w:cs="Arial"/>
          <w:color w:val="000000"/>
        </w:rPr>
        <w:tab/>
        <w:t xml:space="preserve">+ </w:t>
      </w:r>
      <w:r w:rsidR="00F05B5A" w:rsidRPr="00660CCD">
        <w:rPr>
          <w:rFonts w:ascii="Arial" w:eastAsia="Times New Roman" w:hAnsi="Arial" w:cs="Arial"/>
          <w:lang w:eastAsia="fr-FR"/>
        </w:rPr>
        <w:t>505 779,70 €</w:t>
      </w:r>
    </w:p>
    <w:p w:rsidR="00D4355C" w:rsidRPr="00660CCD" w:rsidRDefault="000B14A0" w:rsidP="00D4355C">
      <w:pPr>
        <w:tabs>
          <w:tab w:val="left" w:pos="5730"/>
        </w:tabs>
        <w:rPr>
          <w:rFonts w:ascii="Arial" w:hAnsi="Arial" w:cs="Arial"/>
        </w:rPr>
      </w:pPr>
      <w:r w:rsidRPr="00660CCD">
        <w:rPr>
          <w:rFonts w:ascii="Arial" w:hAnsi="Arial" w:cs="Arial"/>
          <w:color w:val="000000"/>
        </w:rPr>
        <w:t xml:space="preserve"> ________________________</w:t>
      </w:r>
      <w:r w:rsidR="00D4355C" w:rsidRPr="00660CCD">
        <w:rPr>
          <w:rFonts w:ascii="Arial" w:hAnsi="Arial" w:cs="Arial"/>
          <w:color w:val="000000"/>
        </w:rPr>
        <w:tab/>
      </w:r>
    </w:p>
    <w:p w:rsidR="00D4355C" w:rsidRDefault="00D4355C" w:rsidP="00D4355C">
      <w:pPr>
        <w:rPr>
          <w:rFonts w:ascii="Arial" w:hAnsi="Arial" w:cs="Arial"/>
          <w:b/>
        </w:rPr>
      </w:pPr>
      <w:r w:rsidRPr="00660CCD">
        <w:rPr>
          <w:rFonts w:ascii="Arial" w:hAnsi="Arial" w:cs="Arial"/>
        </w:rPr>
        <w:t xml:space="preserve">Total à affecter                  </w:t>
      </w:r>
      <w:r w:rsidRPr="00660CCD">
        <w:rPr>
          <w:rFonts w:ascii="Arial" w:hAnsi="Arial" w:cs="Arial"/>
        </w:rPr>
        <w:tab/>
      </w:r>
      <w:r w:rsidRPr="00660CCD">
        <w:rPr>
          <w:rFonts w:ascii="Arial" w:hAnsi="Arial" w:cs="Arial"/>
        </w:rPr>
        <w:tab/>
      </w:r>
      <w:r w:rsidR="00F05B5A" w:rsidRPr="00660CCD">
        <w:rPr>
          <w:rFonts w:ascii="Arial" w:hAnsi="Arial" w:cs="Arial"/>
        </w:rPr>
        <w:tab/>
      </w:r>
      <w:r w:rsidR="008607E0">
        <w:rPr>
          <w:rFonts w:ascii="Arial" w:hAnsi="Arial" w:cs="Arial"/>
        </w:rPr>
        <w:tab/>
      </w:r>
      <w:r w:rsidR="008607E0">
        <w:rPr>
          <w:rFonts w:ascii="Arial" w:hAnsi="Arial" w:cs="Arial"/>
        </w:rPr>
        <w:tab/>
      </w:r>
      <w:r w:rsidR="00A25E9E" w:rsidRPr="00660CCD">
        <w:rPr>
          <w:rFonts w:ascii="Arial" w:hAnsi="Arial" w:cs="Arial"/>
          <w:b/>
        </w:rPr>
        <w:t>658</w:t>
      </w:r>
      <w:r w:rsidR="00463887" w:rsidRPr="00660CCD">
        <w:rPr>
          <w:rFonts w:ascii="Arial" w:hAnsi="Arial" w:cs="Arial"/>
          <w:b/>
        </w:rPr>
        <w:t> </w:t>
      </w:r>
      <w:r w:rsidR="00A25E9E" w:rsidRPr="00660CCD">
        <w:rPr>
          <w:rFonts w:ascii="Arial" w:hAnsi="Arial" w:cs="Arial"/>
          <w:b/>
        </w:rPr>
        <w:t>395</w:t>
      </w:r>
      <w:r w:rsidR="00463887" w:rsidRPr="00660CCD">
        <w:rPr>
          <w:rFonts w:ascii="Arial" w:hAnsi="Arial" w:cs="Arial"/>
          <w:b/>
        </w:rPr>
        <w:t>,</w:t>
      </w:r>
      <w:r w:rsidR="00A25E9E" w:rsidRPr="00660CCD">
        <w:rPr>
          <w:rFonts w:ascii="Arial" w:hAnsi="Arial" w:cs="Arial"/>
          <w:b/>
        </w:rPr>
        <w:t>16 €</w:t>
      </w:r>
    </w:p>
    <w:p w:rsidR="00D4355C" w:rsidRPr="00660CCD" w:rsidRDefault="00D4355C" w:rsidP="00D4355C">
      <w:pPr>
        <w:jc w:val="both"/>
        <w:rPr>
          <w:rFonts w:ascii="Arial" w:hAnsi="Arial" w:cs="Arial"/>
          <w:b/>
        </w:rPr>
      </w:pPr>
      <w:r w:rsidRPr="00660CCD">
        <w:rPr>
          <w:rFonts w:ascii="Arial" w:hAnsi="Arial" w:cs="Arial"/>
          <w:b/>
        </w:rPr>
        <w:lastRenderedPageBreak/>
        <w:t>Décide d’affecter le résultat cumulé de la section d’exploitation comme suit :</w:t>
      </w:r>
    </w:p>
    <w:p w:rsidR="00D4355C" w:rsidRPr="00660CCD" w:rsidRDefault="00D4355C" w:rsidP="00D4355C">
      <w:pPr>
        <w:pBdr>
          <w:top w:val="double" w:sz="18" w:space="1" w:color="auto"/>
          <w:left w:val="double" w:sz="18" w:space="7" w:color="auto"/>
          <w:bottom w:val="double" w:sz="18" w:space="1" w:color="auto"/>
          <w:right w:val="double" w:sz="18" w:space="4" w:color="auto"/>
        </w:pBdr>
        <w:shd w:val="clear" w:color="auto" w:fill="FFFFFF"/>
        <w:jc w:val="center"/>
        <w:rPr>
          <w:rFonts w:ascii="Arial" w:hAnsi="Arial" w:cs="Arial"/>
          <w:b/>
        </w:rPr>
      </w:pPr>
      <w:r w:rsidRPr="00660CCD">
        <w:rPr>
          <w:rFonts w:ascii="Arial" w:hAnsi="Arial" w:cs="Arial"/>
          <w:b/>
          <w:color w:val="000000"/>
        </w:rPr>
        <w:t>AFFECTATION</w:t>
      </w:r>
    </w:p>
    <w:p w:rsidR="00D4355C" w:rsidRPr="00660CCD" w:rsidRDefault="00D4355C" w:rsidP="00D4355C">
      <w:pPr>
        <w:rPr>
          <w:rFonts w:ascii="Arial" w:hAnsi="Arial" w:cs="Arial"/>
          <w:b/>
          <w:u w:val="single"/>
        </w:rPr>
      </w:pPr>
    </w:p>
    <w:p w:rsidR="00D4355C" w:rsidRPr="00660CCD" w:rsidRDefault="00D4355C" w:rsidP="00D4355C">
      <w:pPr>
        <w:numPr>
          <w:ilvl w:val="0"/>
          <w:numId w:val="24"/>
        </w:numPr>
        <w:spacing w:after="0" w:line="240" w:lineRule="auto"/>
        <w:ind w:left="0"/>
        <w:rPr>
          <w:rFonts w:ascii="Arial" w:hAnsi="Arial" w:cs="Arial"/>
        </w:rPr>
      </w:pPr>
      <w:r w:rsidRPr="00660CCD">
        <w:rPr>
          <w:rFonts w:ascii="Arial" w:hAnsi="Arial" w:cs="Arial"/>
        </w:rPr>
        <w:t xml:space="preserve">Couverture du besoin de financement                                     </w:t>
      </w:r>
      <w:r w:rsidR="00F05B5A" w:rsidRPr="00660CCD">
        <w:rPr>
          <w:rFonts w:ascii="Arial" w:hAnsi="Arial" w:cs="Arial"/>
        </w:rPr>
        <w:tab/>
      </w:r>
      <w:r w:rsidR="00311F81" w:rsidRPr="00660CCD">
        <w:rPr>
          <w:rFonts w:ascii="Arial" w:hAnsi="Arial" w:cs="Arial"/>
          <w:color w:val="000000"/>
        </w:rPr>
        <w:t xml:space="preserve">359 503.47 €     </w:t>
      </w:r>
    </w:p>
    <w:p w:rsidR="00D4355C" w:rsidRPr="00660CCD" w:rsidRDefault="00D4355C" w:rsidP="00D4355C">
      <w:pPr>
        <w:rPr>
          <w:rFonts w:ascii="Arial" w:hAnsi="Arial" w:cs="Arial"/>
          <w:color w:val="FFFFFF"/>
        </w:rPr>
      </w:pPr>
      <w:r w:rsidRPr="00660CCD">
        <w:rPr>
          <w:rFonts w:ascii="Arial" w:hAnsi="Arial" w:cs="Arial"/>
        </w:rPr>
        <w:t xml:space="preserve">         De la section d’Investissement</w:t>
      </w:r>
    </w:p>
    <w:p w:rsidR="00C5156F" w:rsidRPr="00660CCD" w:rsidRDefault="00D4355C" w:rsidP="00D4355C">
      <w:pPr>
        <w:rPr>
          <w:rFonts w:ascii="Arial" w:hAnsi="Arial" w:cs="Arial"/>
        </w:rPr>
      </w:pPr>
      <w:r w:rsidRPr="00660CCD">
        <w:rPr>
          <w:rFonts w:ascii="Arial" w:hAnsi="Arial" w:cs="Arial"/>
        </w:rPr>
        <w:t xml:space="preserve">         (</w:t>
      </w:r>
      <w:proofErr w:type="gramStart"/>
      <w:r w:rsidRPr="00660CCD">
        <w:rPr>
          <w:rFonts w:ascii="Arial" w:hAnsi="Arial" w:cs="Arial"/>
        </w:rPr>
        <w:t>crédit</w:t>
      </w:r>
      <w:proofErr w:type="gramEnd"/>
      <w:r w:rsidRPr="00660CCD">
        <w:rPr>
          <w:rFonts w:ascii="Arial" w:hAnsi="Arial" w:cs="Arial"/>
        </w:rPr>
        <w:t xml:space="preserve"> du compte 1068 au BP 202</w:t>
      </w:r>
      <w:r w:rsidR="00F05B5A" w:rsidRPr="00660CCD">
        <w:rPr>
          <w:rFonts w:ascii="Arial" w:hAnsi="Arial" w:cs="Arial"/>
        </w:rPr>
        <w:t>1</w:t>
      </w:r>
      <w:r w:rsidRPr="00660CCD">
        <w:rPr>
          <w:rFonts w:ascii="Arial" w:hAnsi="Arial" w:cs="Arial"/>
        </w:rPr>
        <w:t>)</w:t>
      </w:r>
    </w:p>
    <w:p w:rsidR="00D4355C" w:rsidRPr="00660CCD" w:rsidRDefault="00311F81" w:rsidP="00463887">
      <w:pPr>
        <w:ind w:left="-284"/>
        <w:rPr>
          <w:rFonts w:ascii="Arial" w:hAnsi="Arial" w:cs="Arial"/>
        </w:rPr>
      </w:pPr>
      <w:r w:rsidRPr="00660CCD">
        <w:rPr>
          <w:rFonts w:ascii="Arial" w:hAnsi="Arial" w:cs="Arial"/>
        </w:rPr>
        <w:t>2</w:t>
      </w:r>
      <w:r w:rsidR="00D4355C" w:rsidRPr="00660CCD">
        <w:rPr>
          <w:rFonts w:ascii="Arial" w:hAnsi="Arial" w:cs="Arial"/>
        </w:rPr>
        <w:t xml:space="preserve">) Reste sur excédent de fonctionnement à         </w:t>
      </w:r>
      <w:r w:rsidR="00D4355C" w:rsidRPr="00660CCD">
        <w:rPr>
          <w:rFonts w:ascii="Arial" w:hAnsi="Arial" w:cs="Arial"/>
        </w:rPr>
        <w:tab/>
      </w:r>
      <w:r w:rsidR="00F05B5A" w:rsidRPr="00660CCD">
        <w:rPr>
          <w:rFonts w:ascii="Arial" w:hAnsi="Arial" w:cs="Arial"/>
        </w:rPr>
        <w:tab/>
      </w:r>
      <w:r w:rsidRPr="00660CCD">
        <w:rPr>
          <w:rFonts w:ascii="Arial" w:hAnsi="Arial" w:cs="Arial"/>
        </w:rPr>
        <w:tab/>
        <w:t xml:space="preserve">298 891.69 </w:t>
      </w:r>
      <w:r w:rsidR="00D4355C" w:rsidRPr="00660CCD">
        <w:rPr>
          <w:rFonts w:ascii="Arial" w:hAnsi="Arial" w:cs="Arial"/>
        </w:rPr>
        <w:t xml:space="preserve">€                  </w:t>
      </w:r>
    </w:p>
    <w:p w:rsidR="00D4355C" w:rsidRPr="00660CCD" w:rsidRDefault="00D4355C" w:rsidP="00D4355C">
      <w:pPr>
        <w:rPr>
          <w:rFonts w:ascii="Arial" w:hAnsi="Arial" w:cs="Arial"/>
        </w:rPr>
      </w:pPr>
      <w:proofErr w:type="gramStart"/>
      <w:r w:rsidRPr="00660CCD">
        <w:rPr>
          <w:rFonts w:ascii="Arial" w:hAnsi="Arial" w:cs="Arial"/>
        </w:rPr>
        <w:t>reporter</w:t>
      </w:r>
      <w:proofErr w:type="gramEnd"/>
      <w:r w:rsidRPr="00660CCD">
        <w:rPr>
          <w:rFonts w:ascii="Arial" w:hAnsi="Arial" w:cs="Arial"/>
        </w:rPr>
        <w:t xml:space="preserve"> au BP 202</w:t>
      </w:r>
      <w:r w:rsidR="00F05B5A" w:rsidRPr="00660CCD">
        <w:rPr>
          <w:rFonts w:ascii="Arial" w:hAnsi="Arial" w:cs="Arial"/>
        </w:rPr>
        <w:t>1</w:t>
      </w:r>
      <w:r w:rsidRPr="00660CCD">
        <w:rPr>
          <w:rFonts w:ascii="Arial" w:hAnsi="Arial" w:cs="Arial"/>
        </w:rPr>
        <w:t xml:space="preserve"> – Ligne 002</w:t>
      </w:r>
    </w:p>
    <w:p w:rsidR="00D4355C" w:rsidRPr="00660CCD" w:rsidRDefault="00D4355C" w:rsidP="00D4355C">
      <w:pPr>
        <w:rPr>
          <w:rFonts w:ascii="Arial" w:hAnsi="Arial" w:cs="Arial"/>
        </w:rPr>
      </w:pPr>
      <w:r w:rsidRPr="00660CCD">
        <w:rPr>
          <w:rFonts w:ascii="Arial" w:hAnsi="Arial" w:cs="Arial"/>
        </w:rPr>
        <w:t>(</w:t>
      </w:r>
      <w:proofErr w:type="gramStart"/>
      <w:r w:rsidRPr="00660CCD">
        <w:rPr>
          <w:rFonts w:ascii="Arial" w:hAnsi="Arial" w:cs="Arial"/>
        </w:rPr>
        <w:t>report</w:t>
      </w:r>
      <w:proofErr w:type="gramEnd"/>
      <w:r w:rsidRPr="00660CCD">
        <w:rPr>
          <w:rFonts w:ascii="Arial" w:hAnsi="Arial" w:cs="Arial"/>
        </w:rPr>
        <w:t xml:space="preserve"> à nouveau créditeur)                  </w:t>
      </w:r>
      <w:r w:rsidRPr="00660CCD">
        <w:rPr>
          <w:rFonts w:ascii="Arial" w:hAnsi="Arial" w:cs="Arial"/>
        </w:rPr>
        <w:tab/>
      </w:r>
      <w:r w:rsidRPr="00660CCD">
        <w:rPr>
          <w:rFonts w:ascii="Arial" w:hAnsi="Arial" w:cs="Arial"/>
        </w:rPr>
        <w:tab/>
      </w:r>
      <w:r w:rsidR="00F05B5A" w:rsidRPr="00660CCD">
        <w:rPr>
          <w:rFonts w:ascii="Arial" w:hAnsi="Arial" w:cs="Arial"/>
        </w:rPr>
        <w:tab/>
      </w:r>
      <w:r w:rsidRPr="00660CCD">
        <w:rPr>
          <w:rFonts w:ascii="Arial" w:hAnsi="Arial" w:cs="Arial"/>
        </w:rPr>
        <w:t>_________________________</w:t>
      </w:r>
    </w:p>
    <w:p w:rsidR="00D4355C" w:rsidRDefault="00D4355C" w:rsidP="00661C42">
      <w:pPr>
        <w:rPr>
          <w:rFonts w:ascii="Arial" w:hAnsi="Arial" w:cs="Arial"/>
        </w:rPr>
      </w:pPr>
      <w:r w:rsidRPr="00660CCD">
        <w:rPr>
          <w:rFonts w:ascii="Arial" w:hAnsi="Arial" w:cs="Arial"/>
        </w:rPr>
        <w:tab/>
      </w:r>
      <w:r w:rsidRPr="00660CCD">
        <w:rPr>
          <w:rFonts w:ascii="Arial" w:hAnsi="Arial" w:cs="Arial"/>
        </w:rPr>
        <w:tab/>
      </w:r>
      <w:r w:rsidRPr="00660CCD">
        <w:rPr>
          <w:rFonts w:ascii="Arial" w:hAnsi="Arial" w:cs="Arial"/>
        </w:rPr>
        <w:tab/>
      </w:r>
      <w:r w:rsidRPr="00660CCD">
        <w:rPr>
          <w:rFonts w:ascii="Arial" w:hAnsi="Arial" w:cs="Arial"/>
        </w:rPr>
        <w:tab/>
      </w:r>
      <w:r w:rsidRPr="00660CCD">
        <w:rPr>
          <w:rFonts w:ascii="Arial" w:hAnsi="Arial" w:cs="Arial"/>
        </w:rPr>
        <w:tab/>
      </w:r>
      <w:r w:rsidRPr="00660CCD">
        <w:rPr>
          <w:rFonts w:ascii="Arial" w:hAnsi="Arial" w:cs="Arial"/>
        </w:rPr>
        <w:tab/>
      </w:r>
      <w:r w:rsidRPr="00660CCD">
        <w:rPr>
          <w:rFonts w:ascii="Arial" w:hAnsi="Arial" w:cs="Arial"/>
        </w:rPr>
        <w:tab/>
      </w:r>
      <w:r w:rsidR="008607E0">
        <w:rPr>
          <w:rFonts w:ascii="Arial" w:hAnsi="Arial" w:cs="Arial"/>
        </w:rPr>
        <w:tab/>
      </w:r>
      <w:r w:rsidR="008607E0">
        <w:rPr>
          <w:rFonts w:ascii="Arial" w:hAnsi="Arial" w:cs="Arial"/>
        </w:rPr>
        <w:tab/>
      </w:r>
      <w:r w:rsidRPr="00660CCD">
        <w:rPr>
          <w:rFonts w:ascii="Arial" w:hAnsi="Arial" w:cs="Arial"/>
        </w:rPr>
        <w:t xml:space="preserve">+ </w:t>
      </w:r>
      <w:r w:rsidR="00311F81" w:rsidRPr="00660CCD">
        <w:rPr>
          <w:rFonts w:ascii="Arial" w:hAnsi="Arial" w:cs="Arial"/>
        </w:rPr>
        <w:t xml:space="preserve"> 658</w:t>
      </w:r>
      <w:r w:rsidRPr="00660CCD">
        <w:rPr>
          <w:rFonts w:ascii="Arial" w:hAnsi="Arial" w:cs="Arial"/>
        </w:rPr>
        <w:t> </w:t>
      </w:r>
      <w:r w:rsidR="00311F81" w:rsidRPr="00660CCD">
        <w:rPr>
          <w:rFonts w:ascii="Arial" w:hAnsi="Arial" w:cs="Arial"/>
        </w:rPr>
        <w:t>395</w:t>
      </w:r>
      <w:r w:rsidRPr="00660CCD">
        <w:rPr>
          <w:rFonts w:ascii="Arial" w:hAnsi="Arial" w:cs="Arial"/>
        </w:rPr>
        <w:t xml:space="preserve">, </w:t>
      </w:r>
      <w:r w:rsidR="00311F81" w:rsidRPr="00660CCD">
        <w:rPr>
          <w:rFonts w:ascii="Arial" w:hAnsi="Arial" w:cs="Arial"/>
        </w:rPr>
        <w:t>16</w:t>
      </w:r>
      <w:r w:rsidRPr="00660CCD">
        <w:rPr>
          <w:rFonts w:ascii="Arial" w:hAnsi="Arial" w:cs="Arial"/>
        </w:rPr>
        <w:t xml:space="preserve"> €</w:t>
      </w:r>
    </w:p>
    <w:p w:rsidR="00167239" w:rsidRDefault="00167239" w:rsidP="00661C42">
      <w:pPr>
        <w:rPr>
          <w:rFonts w:ascii="Arial" w:hAnsi="Arial" w:cs="Arial"/>
        </w:rPr>
      </w:pPr>
    </w:p>
    <w:p w:rsidR="00470F69" w:rsidRPr="00660CCD" w:rsidRDefault="00470F69" w:rsidP="00661C42">
      <w:pPr>
        <w:rPr>
          <w:rFonts w:ascii="Arial" w:hAnsi="Arial" w:cs="Arial"/>
        </w:rPr>
      </w:pPr>
      <w:r>
        <w:rPr>
          <w:rFonts w:ascii="Arial" w:hAnsi="Arial" w:cs="Arial"/>
        </w:rPr>
        <w:t>Jean-Pierre LANNET exp</w:t>
      </w:r>
      <w:r w:rsidR="000375E2">
        <w:rPr>
          <w:rFonts w:ascii="Arial" w:hAnsi="Arial" w:cs="Arial"/>
        </w:rPr>
        <w:t>ose</w:t>
      </w:r>
      <w:r>
        <w:rPr>
          <w:rFonts w:ascii="Arial" w:hAnsi="Arial" w:cs="Arial"/>
        </w:rPr>
        <w:t xml:space="preserve"> la situation et le fonctionnement des finances de la commune </w:t>
      </w:r>
      <w:r w:rsidR="000375E2">
        <w:rPr>
          <w:rFonts w:ascii="Arial" w:hAnsi="Arial" w:cs="Arial"/>
        </w:rPr>
        <w:t>ainsi que</w:t>
      </w:r>
      <w:r>
        <w:rPr>
          <w:rFonts w:ascii="Arial" w:hAnsi="Arial" w:cs="Arial"/>
        </w:rPr>
        <w:t xml:space="preserve"> </w:t>
      </w:r>
      <w:r w:rsidR="0040701F">
        <w:rPr>
          <w:rFonts w:ascii="Arial" w:hAnsi="Arial" w:cs="Arial"/>
        </w:rPr>
        <w:t>les larges possibilités d’empru</w:t>
      </w:r>
      <w:r>
        <w:rPr>
          <w:rFonts w:ascii="Arial" w:hAnsi="Arial" w:cs="Arial"/>
        </w:rPr>
        <w:t xml:space="preserve">nts. Il </w:t>
      </w:r>
      <w:r w:rsidR="000375E2">
        <w:rPr>
          <w:rFonts w:ascii="Arial" w:hAnsi="Arial" w:cs="Arial"/>
        </w:rPr>
        <w:t>explique</w:t>
      </w:r>
      <w:r>
        <w:rPr>
          <w:rFonts w:ascii="Arial" w:hAnsi="Arial" w:cs="Arial"/>
        </w:rPr>
        <w:t xml:space="preserve"> également la réforme des taxes avec la suppression de la taxe d’habitation.</w:t>
      </w:r>
    </w:p>
    <w:p w:rsidR="008F79CC" w:rsidRDefault="008F79CC" w:rsidP="00661C42">
      <w:pPr>
        <w:rPr>
          <w:rFonts w:ascii="Arial" w:hAnsi="Arial" w:cs="Arial"/>
        </w:rPr>
      </w:pPr>
      <w:r w:rsidRPr="00660CCD">
        <w:rPr>
          <w:rFonts w:ascii="Arial" w:hAnsi="Arial" w:cs="Arial"/>
        </w:rPr>
        <w:tab/>
        <w:t>Le Conseil, après délibéré, à l’unanimité, affecte le résultat 2020 comme proposé par Madame le Maire.</w:t>
      </w:r>
    </w:p>
    <w:p w:rsidR="0040701F" w:rsidRPr="00660CCD" w:rsidRDefault="0040701F" w:rsidP="00661C42">
      <w:pPr>
        <w:rPr>
          <w:rFonts w:ascii="Arial" w:hAnsi="Arial" w:cs="Arial"/>
          <w:bCs/>
        </w:rPr>
      </w:pPr>
      <w:r>
        <w:rPr>
          <w:rFonts w:ascii="Arial" w:hAnsi="Arial" w:cs="Arial"/>
        </w:rPr>
        <w:tab/>
        <w:t xml:space="preserve">Madame le Maire remercie Mr </w:t>
      </w:r>
      <w:proofErr w:type="spellStart"/>
      <w:r>
        <w:rPr>
          <w:rFonts w:ascii="Arial" w:hAnsi="Arial" w:cs="Arial"/>
        </w:rPr>
        <w:t>Lannet</w:t>
      </w:r>
      <w:proofErr w:type="spellEnd"/>
      <w:r>
        <w:rPr>
          <w:rFonts w:ascii="Arial" w:hAnsi="Arial" w:cs="Arial"/>
        </w:rPr>
        <w:t xml:space="preserve"> de son aide et  de toutes ses explications.</w:t>
      </w:r>
    </w:p>
    <w:p w:rsidR="00936FE2" w:rsidRPr="00660CCD" w:rsidRDefault="00936FE2" w:rsidP="00A61B05">
      <w:pPr>
        <w:spacing w:after="0"/>
        <w:jc w:val="both"/>
        <w:rPr>
          <w:rFonts w:ascii="Arial" w:hAnsi="Arial" w:cs="Arial"/>
          <w:bCs/>
        </w:rPr>
      </w:pPr>
    </w:p>
    <w:p w:rsidR="00D80400" w:rsidRPr="00660CCD" w:rsidRDefault="00D80400" w:rsidP="00D80400">
      <w:pPr>
        <w:pStyle w:val="Paragraphedeliste"/>
        <w:widowControl w:val="0"/>
        <w:numPr>
          <w:ilvl w:val="0"/>
          <w:numId w:val="21"/>
        </w:num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napToGrid w:val="0"/>
        </w:rPr>
      </w:pPr>
      <w:r w:rsidRPr="00660CCD">
        <w:rPr>
          <w:rFonts w:ascii="Arial" w:hAnsi="Arial" w:cs="Arial"/>
          <w:b/>
          <w:snapToGrid w:val="0"/>
        </w:rPr>
        <w:t>Actualisation plan de financement local socio culturel, extension espace A</w:t>
      </w:r>
      <w:r w:rsidR="00661C42" w:rsidRPr="00660CCD">
        <w:rPr>
          <w:rFonts w:ascii="Arial" w:hAnsi="Arial" w:cs="Arial"/>
          <w:b/>
          <w:snapToGrid w:val="0"/>
        </w:rPr>
        <w:t>.</w:t>
      </w:r>
      <w:r w:rsidRPr="00660CCD">
        <w:rPr>
          <w:rFonts w:ascii="Arial" w:hAnsi="Arial" w:cs="Arial"/>
          <w:b/>
          <w:snapToGrid w:val="0"/>
        </w:rPr>
        <w:t>V</w:t>
      </w:r>
      <w:r w:rsidR="00976647" w:rsidRPr="00660CCD">
        <w:rPr>
          <w:rFonts w:ascii="Arial" w:hAnsi="Arial" w:cs="Arial"/>
          <w:b/>
          <w:snapToGrid w:val="0"/>
        </w:rPr>
        <w:t>é</w:t>
      </w:r>
      <w:r w:rsidRPr="00660CCD">
        <w:rPr>
          <w:rFonts w:ascii="Arial" w:hAnsi="Arial" w:cs="Arial"/>
          <w:b/>
          <w:snapToGrid w:val="0"/>
        </w:rPr>
        <w:t>nuat, demande subvention Boost’comm’une, signature contrat Boos’ter</w:t>
      </w:r>
    </w:p>
    <w:p w:rsidR="001D3C5E" w:rsidRPr="00660CCD" w:rsidRDefault="001D3C5E" w:rsidP="00A61B05">
      <w:pPr>
        <w:spacing w:after="0"/>
        <w:jc w:val="both"/>
        <w:rPr>
          <w:rFonts w:ascii="Arial" w:hAnsi="Arial" w:cs="Arial"/>
          <w:bCs/>
          <w:i/>
        </w:rPr>
      </w:pPr>
    </w:p>
    <w:p w:rsidR="00470F69" w:rsidRDefault="00C11A60" w:rsidP="00661C42">
      <w:pPr>
        <w:ind w:firstLine="708"/>
        <w:jc w:val="both"/>
        <w:rPr>
          <w:rFonts w:ascii="Arial" w:hAnsi="Arial" w:cs="Arial"/>
          <w:snapToGrid w:val="0"/>
        </w:rPr>
      </w:pPr>
      <w:r w:rsidRPr="00660CCD">
        <w:rPr>
          <w:rFonts w:ascii="Arial" w:hAnsi="Arial" w:cs="Arial"/>
          <w:snapToGrid w:val="0"/>
        </w:rPr>
        <w:t xml:space="preserve">Le Département, dans le cadre de sa politique de partenariat avec les communes, a décidé pour la période 2020-2022, de participer financièrement à des opérations d’investissements. La convention doit être signée </w:t>
      </w:r>
      <w:r w:rsidR="004F0302" w:rsidRPr="00660CCD">
        <w:rPr>
          <w:rFonts w:ascii="Arial" w:hAnsi="Arial" w:cs="Arial"/>
          <w:snapToGrid w:val="0"/>
        </w:rPr>
        <w:t xml:space="preserve">avant la fin du mois de mars. </w:t>
      </w:r>
      <w:r w:rsidR="000647E5" w:rsidRPr="00660CCD">
        <w:rPr>
          <w:rFonts w:ascii="Arial" w:hAnsi="Arial" w:cs="Arial"/>
          <w:snapToGrid w:val="0"/>
        </w:rPr>
        <w:t>La commune obtient</w:t>
      </w:r>
      <w:r w:rsidR="004F0302" w:rsidRPr="00660CCD">
        <w:rPr>
          <w:rFonts w:ascii="Arial" w:hAnsi="Arial" w:cs="Arial"/>
          <w:snapToGrid w:val="0"/>
        </w:rPr>
        <w:t xml:space="preserve"> donc la somme de 30 000 €. L’action subventionnable doit être conforme aux exigences du règlement adopté par le CD. Le projet d’extension de l’espace A</w:t>
      </w:r>
      <w:r w:rsidR="0061233A" w:rsidRPr="00660CCD">
        <w:rPr>
          <w:rFonts w:ascii="Arial" w:hAnsi="Arial" w:cs="Arial"/>
          <w:snapToGrid w:val="0"/>
        </w:rPr>
        <w:t>.</w:t>
      </w:r>
      <w:r w:rsidR="004F0302" w:rsidRPr="00660CCD">
        <w:rPr>
          <w:rFonts w:ascii="Arial" w:hAnsi="Arial" w:cs="Arial"/>
          <w:snapToGrid w:val="0"/>
        </w:rPr>
        <w:t xml:space="preserve"> Vénuat pour</w:t>
      </w:r>
      <w:r w:rsidR="00C20D58" w:rsidRPr="00660CCD">
        <w:rPr>
          <w:rFonts w:ascii="Arial" w:hAnsi="Arial" w:cs="Arial"/>
          <w:snapToGrid w:val="0"/>
        </w:rPr>
        <w:t xml:space="preserve"> un local </w:t>
      </w:r>
      <w:r w:rsidR="00C2452A" w:rsidRPr="00660CCD">
        <w:rPr>
          <w:rFonts w:ascii="Arial" w:hAnsi="Arial" w:cs="Arial"/>
          <w:snapToGrid w:val="0"/>
        </w:rPr>
        <w:t>socioculturel</w:t>
      </w:r>
      <w:r w:rsidR="00186724">
        <w:rPr>
          <w:rFonts w:ascii="Arial" w:hAnsi="Arial" w:cs="Arial"/>
          <w:snapToGrid w:val="0"/>
        </w:rPr>
        <w:t xml:space="preserve"> </w:t>
      </w:r>
      <w:r w:rsidR="004F0302" w:rsidRPr="00660CCD">
        <w:rPr>
          <w:rFonts w:ascii="Arial" w:hAnsi="Arial" w:cs="Arial"/>
          <w:snapToGrid w:val="0"/>
        </w:rPr>
        <w:t xml:space="preserve">semble adapté pour cette demande de subventions. </w:t>
      </w:r>
    </w:p>
    <w:p w:rsidR="00680A9C" w:rsidRDefault="00C11A60" w:rsidP="00470F69">
      <w:pPr>
        <w:ind w:firstLine="708"/>
        <w:jc w:val="both"/>
        <w:rPr>
          <w:rFonts w:ascii="Arial" w:hAnsi="Arial" w:cs="Arial"/>
          <w:snapToGrid w:val="0"/>
        </w:rPr>
      </w:pPr>
      <w:r w:rsidRPr="00660CCD">
        <w:rPr>
          <w:rFonts w:ascii="Arial" w:hAnsi="Arial" w:cs="Arial"/>
          <w:snapToGrid w:val="0"/>
        </w:rPr>
        <w:t xml:space="preserve">Le plan prévisionnel de financement présenté lors du conseil </w:t>
      </w:r>
      <w:r w:rsidR="004F0302" w:rsidRPr="00660CCD">
        <w:rPr>
          <w:rFonts w:ascii="Arial" w:hAnsi="Arial" w:cs="Arial"/>
          <w:snapToGrid w:val="0"/>
        </w:rPr>
        <w:t>municipal du</w:t>
      </w:r>
      <w:r w:rsidR="00471FFB" w:rsidRPr="00660CCD">
        <w:rPr>
          <w:rFonts w:ascii="Arial" w:hAnsi="Arial" w:cs="Arial"/>
          <w:snapToGrid w:val="0"/>
        </w:rPr>
        <w:t xml:space="preserve"> 21 novembre 2019 (délibération 2019-77)</w:t>
      </w:r>
      <w:r w:rsidRPr="00660CCD">
        <w:rPr>
          <w:rFonts w:ascii="Arial" w:hAnsi="Arial" w:cs="Arial"/>
          <w:snapToGrid w:val="0"/>
        </w:rPr>
        <w:t xml:space="preserve"> nécessite une actualisation</w:t>
      </w:r>
      <w:r w:rsidR="00661C42" w:rsidRPr="00660CCD">
        <w:rPr>
          <w:rFonts w:ascii="Arial" w:hAnsi="Arial" w:cs="Arial"/>
          <w:snapToGrid w:val="0"/>
        </w:rPr>
        <w:t>.</w:t>
      </w:r>
    </w:p>
    <w:p w:rsidR="004F0302" w:rsidRPr="00660CCD" w:rsidRDefault="0061233A" w:rsidP="007C1163">
      <w:pPr>
        <w:ind w:firstLine="708"/>
        <w:jc w:val="both"/>
        <w:rPr>
          <w:rFonts w:ascii="Arial" w:hAnsi="Arial" w:cs="Arial"/>
          <w:snapToGrid w:val="0"/>
        </w:rPr>
      </w:pPr>
      <w:r w:rsidRPr="00660CCD">
        <w:rPr>
          <w:rFonts w:ascii="Arial" w:hAnsi="Arial" w:cs="Arial"/>
          <w:snapToGrid w:val="0"/>
        </w:rPr>
        <w:t>Madame le Maire</w:t>
      </w:r>
      <w:r w:rsidR="004F0302" w:rsidRPr="00660CCD">
        <w:rPr>
          <w:rFonts w:ascii="Arial" w:hAnsi="Arial" w:cs="Arial"/>
          <w:snapToGrid w:val="0"/>
        </w:rPr>
        <w:t xml:space="preserve"> demande donc</w:t>
      </w:r>
      <w:r w:rsidR="00661C42" w:rsidRPr="00660CCD">
        <w:rPr>
          <w:rFonts w:ascii="Arial" w:hAnsi="Arial" w:cs="Arial"/>
          <w:snapToGrid w:val="0"/>
        </w:rPr>
        <w:t> :</w:t>
      </w:r>
    </w:p>
    <w:p w:rsidR="00471FFB" w:rsidRPr="00660CCD" w:rsidRDefault="004F0302" w:rsidP="004F0302">
      <w:pPr>
        <w:pStyle w:val="Paragraphedeliste"/>
        <w:numPr>
          <w:ilvl w:val="0"/>
          <w:numId w:val="26"/>
        </w:numPr>
        <w:jc w:val="both"/>
        <w:rPr>
          <w:rFonts w:ascii="Arial" w:hAnsi="Arial" w:cs="Arial"/>
          <w:snapToGrid w:val="0"/>
        </w:rPr>
      </w:pPr>
      <w:r w:rsidRPr="00660CCD">
        <w:rPr>
          <w:rFonts w:ascii="Arial" w:hAnsi="Arial" w:cs="Arial"/>
          <w:snapToGrid w:val="0"/>
        </w:rPr>
        <w:t xml:space="preserve">d’approuver le projet </w:t>
      </w:r>
      <w:r w:rsidR="00471FFB" w:rsidRPr="00660CCD">
        <w:rPr>
          <w:rFonts w:ascii="Arial" w:hAnsi="Arial" w:cs="Arial"/>
          <w:snapToGrid w:val="0"/>
        </w:rPr>
        <w:t>d’extension de l’espace A</w:t>
      </w:r>
      <w:r w:rsidR="0061233A" w:rsidRPr="00660CCD">
        <w:rPr>
          <w:rFonts w:ascii="Arial" w:hAnsi="Arial" w:cs="Arial"/>
          <w:snapToGrid w:val="0"/>
        </w:rPr>
        <w:t>.</w:t>
      </w:r>
      <w:r w:rsidR="00471FFB" w:rsidRPr="00660CCD">
        <w:rPr>
          <w:rFonts w:ascii="Arial" w:hAnsi="Arial" w:cs="Arial"/>
          <w:snapToGrid w:val="0"/>
        </w:rPr>
        <w:t xml:space="preserve"> V</w:t>
      </w:r>
      <w:r w:rsidR="00976647" w:rsidRPr="00660CCD">
        <w:rPr>
          <w:rFonts w:ascii="Arial" w:hAnsi="Arial" w:cs="Arial"/>
          <w:snapToGrid w:val="0"/>
        </w:rPr>
        <w:t>é</w:t>
      </w:r>
      <w:r w:rsidR="00471FFB" w:rsidRPr="00660CCD">
        <w:rPr>
          <w:rFonts w:ascii="Arial" w:hAnsi="Arial" w:cs="Arial"/>
          <w:snapToGrid w:val="0"/>
        </w:rPr>
        <w:t>nuat</w:t>
      </w:r>
      <w:r w:rsidR="00661C42" w:rsidRPr="00660CCD">
        <w:rPr>
          <w:rFonts w:ascii="Arial" w:hAnsi="Arial" w:cs="Arial"/>
          <w:snapToGrid w:val="0"/>
        </w:rPr>
        <w:t>,</w:t>
      </w:r>
    </w:p>
    <w:p w:rsidR="004F0302" w:rsidRPr="00660CCD" w:rsidRDefault="0061233A" w:rsidP="004F0302">
      <w:pPr>
        <w:pStyle w:val="Paragraphedeliste"/>
        <w:numPr>
          <w:ilvl w:val="0"/>
          <w:numId w:val="26"/>
        </w:numPr>
        <w:jc w:val="both"/>
        <w:rPr>
          <w:rFonts w:ascii="Arial" w:hAnsi="Arial" w:cs="Arial"/>
          <w:snapToGrid w:val="0"/>
        </w:rPr>
      </w:pPr>
      <w:r w:rsidRPr="00660CCD">
        <w:rPr>
          <w:rFonts w:ascii="Arial" w:hAnsi="Arial" w:cs="Arial"/>
          <w:snapToGrid w:val="0"/>
        </w:rPr>
        <w:t>de la</w:t>
      </w:r>
      <w:r w:rsidR="004F0302" w:rsidRPr="00660CCD">
        <w:rPr>
          <w:rFonts w:ascii="Arial" w:hAnsi="Arial" w:cs="Arial"/>
          <w:snapToGrid w:val="0"/>
        </w:rPr>
        <w:t xml:space="preserve"> charger de déposer une demande de subvention au titre </w:t>
      </w:r>
      <w:r w:rsidR="00471FFB" w:rsidRPr="00660CCD">
        <w:rPr>
          <w:rFonts w:ascii="Arial" w:hAnsi="Arial" w:cs="Arial"/>
          <w:snapToGrid w:val="0"/>
        </w:rPr>
        <w:t>du contrat Bo</w:t>
      </w:r>
      <w:r w:rsidR="00976647" w:rsidRPr="00660CCD">
        <w:rPr>
          <w:rFonts w:ascii="Arial" w:hAnsi="Arial" w:cs="Arial"/>
          <w:snapToGrid w:val="0"/>
        </w:rPr>
        <w:t>o</w:t>
      </w:r>
      <w:r w:rsidR="00471FFB" w:rsidRPr="00660CCD">
        <w:rPr>
          <w:rFonts w:ascii="Arial" w:hAnsi="Arial" w:cs="Arial"/>
          <w:snapToGrid w:val="0"/>
        </w:rPr>
        <w:t>s</w:t>
      </w:r>
      <w:r w:rsidR="00976647" w:rsidRPr="00660CCD">
        <w:rPr>
          <w:rFonts w:ascii="Arial" w:hAnsi="Arial" w:cs="Arial"/>
          <w:snapToGrid w:val="0"/>
        </w:rPr>
        <w:t>t</w:t>
      </w:r>
      <w:r w:rsidR="00471FFB" w:rsidRPr="00660CCD">
        <w:rPr>
          <w:rFonts w:ascii="Arial" w:hAnsi="Arial" w:cs="Arial"/>
          <w:snapToGrid w:val="0"/>
        </w:rPr>
        <w:t>’commune</w:t>
      </w:r>
      <w:r w:rsidR="00661C42" w:rsidRPr="00660CCD">
        <w:rPr>
          <w:rFonts w:ascii="Arial" w:hAnsi="Arial" w:cs="Arial"/>
          <w:snapToGrid w:val="0"/>
        </w:rPr>
        <w:t>,</w:t>
      </w:r>
    </w:p>
    <w:p w:rsidR="004F0302" w:rsidRPr="00660CCD" w:rsidRDefault="004F0302" w:rsidP="004F0302">
      <w:pPr>
        <w:pStyle w:val="Paragraphedeliste"/>
        <w:numPr>
          <w:ilvl w:val="0"/>
          <w:numId w:val="26"/>
        </w:numPr>
        <w:jc w:val="both"/>
        <w:rPr>
          <w:rFonts w:ascii="Arial" w:hAnsi="Arial" w:cs="Arial"/>
          <w:snapToGrid w:val="0"/>
        </w:rPr>
      </w:pPr>
      <w:r w:rsidRPr="00660CCD">
        <w:rPr>
          <w:rFonts w:ascii="Arial" w:hAnsi="Arial" w:cs="Arial"/>
          <w:snapToGrid w:val="0"/>
        </w:rPr>
        <w:t xml:space="preserve">d’approuver le nouveau plan de financement prévisionnel de l’opération comme suit : </w:t>
      </w:r>
    </w:p>
    <w:p w:rsidR="00553D9E" w:rsidRPr="00660CCD" w:rsidRDefault="00553D9E" w:rsidP="00553D9E">
      <w:pPr>
        <w:ind w:left="1080"/>
        <w:jc w:val="both"/>
        <w:rPr>
          <w:rFonts w:ascii="Arial" w:hAnsi="Arial" w:cs="Arial"/>
          <w:snapToGrid w:val="0"/>
        </w:rPr>
      </w:pPr>
    </w:p>
    <w:p w:rsidR="00471FFB" w:rsidRPr="00660CCD" w:rsidRDefault="00471FFB" w:rsidP="00471FFB">
      <w:pPr>
        <w:ind w:left="1416" w:firstLine="384"/>
        <w:jc w:val="both"/>
        <w:rPr>
          <w:rFonts w:ascii="Arial" w:hAnsi="Arial" w:cs="Arial"/>
          <w:b/>
          <w:u w:val="single"/>
        </w:rPr>
      </w:pPr>
      <w:r w:rsidRPr="00660CCD">
        <w:rPr>
          <w:rFonts w:ascii="Arial" w:hAnsi="Arial" w:cs="Arial"/>
          <w:bCs/>
          <w:u w:val="single"/>
        </w:rPr>
        <w:t>Coût de l’opération :</w:t>
      </w:r>
      <w:r w:rsidRPr="00660CCD">
        <w:rPr>
          <w:rFonts w:ascii="Arial" w:hAnsi="Arial" w:cs="Arial"/>
          <w:bCs/>
          <w:u w:val="single"/>
        </w:rPr>
        <w:tab/>
      </w:r>
      <w:r w:rsidRPr="00660CCD">
        <w:rPr>
          <w:rFonts w:ascii="Arial" w:hAnsi="Arial" w:cs="Arial"/>
          <w:bCs/>
          <w:u w:val="single"/>
        </w:rPr>
        <w:tab/>
      </w:r>
      <w:r w:rsidRPr="00660CCD">
        <w:rPr>
          <w:rFonts w:ascii="Arial" w:hAnsi="Arial" w:cs="Arial"/>
          <w:bCs/>
          <w:u w:val="single"/>
        </w:rPr>
        <w:tab/>
      </w:r>
      <w:r w:rsidR="002A0760" w:rsidRPr="00660CCD">
        <w:rPr>
          <w:rFonts w:ascii="Arial" w:hAnsi="Arial" w:cs="Arial"/>
          <w:b/>
          <w:u w:val="single"/>
        </w:rPr>
        <w:t>22</w:t>
      </w:r>
      <w:r w:rsidR="00E1496E" w:rsidRPr="00660CCD">
        <w:rPr>
          <w:rFonts w:ascii="Arial" w:hAnsi="Arial" w:cs="Arial"/>
          <w:b/>
          <w:u w:val="single"/>
        </w:rPr>
        <w:t>7</w:t>
      </w:r>
      <w:r w:rsidRPr="00660CCD">
        <w:rPr>
          <w:rFonts w:ascii="Arial" w:hAnsi="Arial" w:cs="Arial"/>
          <w:b/>
          <w:u w:val="single"/>
        </w:rPr>
        <w:t> </w:t>
      </w:r>
      <w:r w:rsidR="00E1496E" w:rsidRPr="00660CCD">
        <w:rPr>
          <w:rFonts w:ascii="Arial" w:hAnsi="Arial" w:cs="Arial"/>
          <w:b/>
          <w:u w:val="single"/>
        </w:rPr>
        <w:t>630</w:t>
      </w:r>
      <w:r w:rsidRPr="00660CCD">
        <w:rPr>
          <w:rFonts w:ascii="Arial" w:hAnsi="Arial" w:cs="Arial"/>
          <w:b/>
          <w:u w:val="single"/>
        </w:rPr>
        <w:t xml:space="preserve">, </w:t>
      </w:r>
      <w:r w:rsidR="00E1496E" w:rsidRPr="00660CCD">
        <w:rPr>
          <w:rFonts w:ascii="Arial" w:hAnsi="Arial" w:cs="Arial"/>
          <w:b/>
          <w:u w:val="single"/>
        </w:rPr>
        <w:t>50</w:t>
      </w:r>
      <w:r w:rsidRPr="00660CCD">
        <w:rPr>
          <w:rFonts w:ascii="Arial" w:hAnsi="Arial" w:cs="Arial"/>
          <w:b/>
          <w:u w:val="single"/>
        </w:rPr>
        <w:t xml:space="preserve"> € HT</w:t>
      </w:r>
    </w:p>
    <w:p w:rsidR="00471FFB" w:rsidRPr="00660CCD" w:rsidRDefault="0061233A" w:rsidP="00471FFB">
      <w:pPr>
        <w:pStyle w:val="Paragraphedeliste"/>
        <w:numPr>
          <w:ilvl w:val="2"/>
          <w:numId w:val="4"/>
        </w:numPr>
        <w:ind w:left="2160"/>
        <w:jc w:val="both"/>
        <w:rPr>
          <w:rFonts w:ascii="Arial" w:hAnsi="Arial" w:cs="Arial"/>
          <w:bCs/>
        </w:rPr>
      </w:pPr>
      <w:r w:rsidRPr="00660CCD">
        <w:rPr>
          <w:rFonts w:ascii="Arial" w:hAnsi="Arial" w:cs="Arial"/>
          <w:bCs/>
        </w:rPr>
        <w:t>Travaux</w:t>
      </w:r>
      <w:r w:rsidRPr="00660CCD">
        <w:rPr>
          <w:rFonts w:ascii="Arial" w:hAnsi="Arial" w:cs="Arial"/>
          <w:bCs/>
        </w:rPr>
        <w:tab/>
      </w:r>
      <w:r w:rsidRPr="00660CCD">
        <w:rPr>
          <w:rFonts w:ascii="Arial" w:hAnsi="Arial" w:cs="Arial"/>
          <w:bCs/>
        </w:rPr>
        <w:tab/>
      </w:r>
      <w:r w:rsidRPr="00660CCD">
        <w:rPr>
          <w:rFonts w:ascii="Arial" w:hAnsi="Arial" w:cs="Arial"/>
          <w:bCs/>
        </w:rPr>
        <w:tab/>
      </w:r>
      <w:r w:rsidRPr="00660CCD">
        <w:rPr>
          <w:rFonts w:ascii="Arial" w:hAnsi="Arial" w:cs="Arial"/>
          <w:bCs/>
        </w:rPr>
        <w:tab/>
      </w:r>
      <w:r w:rsidR="0099625A" w:rsidRPr="00660CCD">
        <w:rPr>
          <w:rFonts w:ascii="Arial" w:hAnsi="Arial" w:cs="Arial"/>
          <w:bCs/>
        </w:rPr>
        <w:t>19</w:t>
      </w:r>
      <w:r w:rsidR="00E1496E" w:rsidRPr="00660CCD">
        <w:rPr>
          <w:rFonts w:ascii="Arial" w:hAnsi="Arial" w:cs="Arial"/>
          <w:bCs/>
        </w:rPr>
        <w:t>5 005</w:t>
      </w:r>
      <w:r w:rsidR="0099625A" w:rsidRPr="00660CCD">
        <w:rPr>
          <w:rFonts w:ascii="Arial" w:hAnsi="Arial" w:cs="Arial"/>
          <w:bCs/>
        </w:rPr>
        <w:t>.</w:t>
      </w:r>
      <w:r w:rsidR="00E1496E" w:rsidRPr="00660CCD">
        <w:rPr>
          <w:rFonts w:ascii="Arial" w:hAnsi="Arial" w:cs="Arial"/>
          <w:bCs/>
        </w:rPr>
        <w:t>83</w:t>
      </w:r>
      <w:r w:rsidR="00471FFB" w:rsidRPr="00660CCD">
        <w:rPr>
          <w:rFonts w:ascii="Arial" w:hAnsi="Arial" w:cs="Arial"/>
          <w:bCs/>
        </w:rPr>
        <w:t xml:space="preserve"> € HT</w:t>
      </w:r>
    </w:p>
    <w:p w:rsidR="00471FFB" w:rsidRPr="00660CCD" w:rsidRDefault="00471FFB" w:rsidP="00471FFB">
      <w:pPr>
        <w:pStyle w:val="Paragraphedeliste"/>
        <w:numPr>
          <w:ilvl w:val="2"/>
          <w:numId w:val="4"/>
        </w:numPr>
        <w:ind w:left="2160"/>
        <w:jc w:val="both"/>
        <w:rPr>
          <w:rFonts w:ascii="Arial" w:hAnsi="Arial" w:cs="Arial"/>
          <w:bCs/>
        </w:rPr>
      </w:pPr>
      <w:r w:rsidRPr="00660CCD">
        <w:rPr>
          <w:rFonts w:ascii="Arial" w:hAnsi="Arial" w:cs="Arial"/>
          <w:bCs/>
        </w:rPr>
        <w:t>Maîtrise d’œuvre</w:t>
      </w:r>
      <w:r w:rsidRPr="00660CCD">
        <w:rPr>
          <w:rFonts w:ascii="Arial" w:hAnsi="Arial" w:cs="Arial"/>
          <w:bCs/>
        </w:rPr>
        <w:tab/>
      </w:r>
      <w:r w:rsidRPr="00660CCD">
        <w:rPr>
          <w:rFonts w:ascii="Arial" w:hAnsi="Arial" w:cs="Arial"/>
          <w:bCs/>
        </w:rPr>
        <w:tab/>
      </w:r>
      <w:r w:rsidRPr="00660CCD">
        <w:rPr>
          <w:rFonts w:ascii="Arial" w:hAnsi="Arial" w:cs="Arial"/>
          <w:bCs/>
        </w:rPr>
        <w:tab/>
      </w:r>
      <w:r w:rsidR="0099625A" w:rsidRPr="00660CCD">
        <w:rPr>
          <w:rFonts w:ascii="Arial" w:hAnsi="Arial" w:cs="Arial"/>
          <w:bCs/>
        </w:rPr>
        <w:t>23 261.17</w:t>
      </w:r>
      <w:r w:rsidRPr="00660CCD">
        <w:rPr>
          <w:rFonts w:ascii="Arial" w:hAnsi="Arial" w:cs="Arial"/>
          <w:bCs/>
        </w:rPr>
        <w:t xml:space="preserve"> € HT</w:t>
      </w:r>
    </w:p>
    <w:p w:rsidR="0099625A" w:rsidRPr="00660CCD" w:rsidRDefault="0099625A" w:rsidP="00471FFB">
      <w:pPr>
        <w:pStyle w:val="Paragraphedeliste"/>
        <w:numPr>
          <w:ilvl w:val="2"/>
          <w:numId w:val="4"/>
        </w:numPr>
        <w:ind w:left="2160"/>
        <w:jc w:val="both"/>
        <w:rPr>
          <w:rFonts w:ascii="Arial" w:hAnsi="Arial" w:cs="Arial"/>
          <w:bCs/>
        </w:rPr>
      </w:pPr>
      <w:r w:rsidRPr="00660CCD">
        <w:rPr>
          <w:rFonts w:ascii="Arial" w:hAnsi="Arial" w:cs="Arial"/>
          <w:bCs/>
        </w:rPr>
        <w:t>Contrôle amiante avant travaux</w:t>
      </w:r>
      <w:r w:rsidRPr="00660CCD">
        <w:rPr>
          <w:rFonts w:ascii="Arial" w:hAnsi="Arial" w:cs="Arial"/>
          <w:bCs/>
        </w:rPr>
        <w:tab/>
        <w:t>1070.00 €</w:t>
      </w:r>
      <w:r w:rsidR="002A0760" w:rsidRPr="00660CCD">
        <w:rPr>
          <w:rFonts w:ascii="Arial" w:hAnsi="Arial" w:cs="Arial"/>
          <w:bCs/>
        </w:rPr>
        <w:t xml:space="preserve"> HT</w:t>
      </w:r>
    </w:p>
    <w:p w:rsidR="00471FFB" w:rsidRPr="00660CCD" w:rsidRDefault="00471FFB" w:rsidP="00471FFB">
      <w:pPr>
        <w:pStyle w:val="Paragraphedeliste"/>
        <w:numPr>
          <w:ilvl w:val="2"/>
          <w:numId w:val="4"/>
        </w:numPr>
        <w:ind w:left="2160"/>
        <w:jc w:val="both"/>
        <w:rPr>
          <w:rFonts w:ascii="Arial" w:hAnsi="Arial" w:cs="Arial"/>
          <w:bCs/>
        </w:rPr>
      </w:pPr>
      <w:r w:rsidRPr="00660CCD">
        <w:rPr>
          <w:rFonts w:ascii="Arial" w:hAnsi="Arial" w:cs="Arial"/>
          <w:bCs/>
        </w:rPr>
        <w:t>Etude de sol</w:t>
      </w:r>
      <w:r w:rsidRPr="00660CCD">
        <w:rPr>
          <w:rFonts w:ascii="Arial" w:hAnsi="Arial" w:cs="Arial"/>
          <w:bCs/>
        </w:rPr>
        <w:tab/>
      </w:r>
      <w:r w:rsidRPr="00660CCD">
        <w:rPr>
          <w:rFonts w:ascii="Arial" w:hAnsi="Arial" w:cs="Arial"/>
          <w:bCs/>
        </w:rPr>
        <w:tab/>
      </w:r>
      <w:r w:rsidRPr="00660CCD">
        <w:rPr>
          <w:rFonts w:ascii="Arial" w:hAnsi="Arial" w:cs="Arial"/>
          <w:bCs/>
        </w:rPr>
        <w:tab/>
      </w:r>
      <w:r w:rsidRPr="00660CCD">
        <w:rPr>
          <w:rFonts w:ascii="Arial" w:hAnsi="Arial" w:cs="Arial"/>
          <w:bCs/>
        </w:rPr>
        <w:tab/>
      </w:r>
      <w:r w:rsidR="002A0760" w:rsidRPr="00660CCD">
        <w:rPr>
          <w:rFonts w:ascii="Arial" w:hAnsi="Arial" w:cs="Arial"/>
          <w:bCs/>
        </w:rPr>
        <w:t>1 921.00</w:t>
      </w:r>
      <w:r w:rsidRPr="00660CCD">
        <w:rPr>
          <w:rFonts w:ascii="Arial" w:hAnsi="Arial" w:cs="Arial"/>
          <w:bCs/>
        </w:rPr>
        <w:t xml:space="preserve"> € HT</w:t>
      </w:r>
    </w:p>
    <w:p w:rsidR="00471FFB" w:rsidRPr="00660CCD" w:rsidRDefault="00471FFB" w:rsidP="00471FFB">
      <w:pPr>
        <w:pStyle w:val="Paragraphedeliste"/>
        <w:numPr>
          <w:ilvl w:val="2"/>
          <w:numId w:val="4"/>
        </w:numPr>
        <w:ind w:left="2160"/>
        <w:jc w:val="both"/>
        <w:rPr>
          <w:rFonts w:ascii="Arial" w:hAnsi="Arial" w:cs="Arial"/>
          <w:bCs/>
        </w:rPr>
      </w:pPr>
      <w:r w:rsidRPr="00660CCD">
        <w:rPr>
          <w:rFonts w:ascii="Arial" w:hAnsi="Arial" w:cs="Arial"/>
          <w:bCs/>
        </w:rPr>
        <w:t>Frais de parution</w:t>
      </w:r>
      <w:r w:rsidRPr="00660CCD">
        <w:rPr>
          <w:rFonts w:ascii="Arial" w:hAnsi="Arial" w:cs="Arial"/>
          <w:bCs/>
        </w:rPr>
        <w:tab/>
      </w:r>
      <w:r w:rsidRPr="00660CCD">
        <w:rPr>
          <w:rFonts w:ascii="Arial" w:hAnsi="Arial" w:cs="Arial"/>
          <w:bCs/>
        </w:rPr>
        <w:tab/>
      </w:r>
      <w:r w:rsidRPr="00660CCD">
        <w:rPr>
          <w:rFonts w:ascii="Arial" w:hAnsi="Arial" w:cs="Arial"/>
          <w:bCs/>
        </w:rPr>
        <w:tab/>
      </w:r>
      <w:r w:rsidR="0099625A" w:rsidRPr="00660CCD">
        <w:rPr>
          <w:rFonts w:ascii="Arial" w:hAnsi="Arial" w:cs="Arial"/>
          <w:bCs/>
        </w:rPr>
        <w:t>2</w:t>
      </w:r>
      <w:r w:rsidR="00E1496E" w:rsidRPr="00660CCD">
        <w:rPr>
          <w:rFonts w:ascii="Arial" w:hAnsi="Arial" w:cs="Arial"/>
          <w:bCs/>
        </w:rPr>
        <w:t>5</w:t>
      </w:r>
      <w:r w:rsidR="0099625A" w:rsidRPr="00660CCD">
        <w:rPr>
          <w:rFonts w:ascii="Arial" w:hAnsi="Arial" w:cs="Arial"/>
          <w:bCs/>
        </w:rPr>
        <w:t>00</w:t>
      </w:r>
      <w:r w:rsidRPr="00660CCD">
        <w:rPr>
          <w:rFonts w:ascii="Arial" w:hAnsi="Arial" w:cs="Arial"/>
          <w:bCs/>
        </w:rPr>
        <w:t>, 00 € HT</w:t>
      </w:r>
    </w:p>
    <w:p w:rsidR="00471FFB" w:rsidRPr="00660CCD" w:rsidRDefault="00471FFB" w:rsidP="00471FFB">
      <w:pPr>
        <w:pStyle w:val="Paragraphedeliste"/>
        <w:numPr>
          <w:ilvl w:val="2"/>
          <w:numId w:val="4"/>
        </w:numPr>
        <w:ind w:left="2160"/>
        <w:jc w:val="both"/>
        <w:rPr>
          <w:rFonts w:ascii="Arial" w:hAnsi="Arial" w:cs="Arial"/>
          <w:bCs/>
        </w:rPr>
      </w:pPr>
      <w:r w:rsidRPr="00660CCD">
        <w:rPr>
          <w:rFonts w:ascii="Arial" w:hAnsi="Arial" w:cs="Arial"/>
          <w:bCs/>
        </w:rPr>
        <w:t xml:space="preserve">Mission </w:t>
      </w:r>
      <w:r w:rsidR="0061233A" w:rsidRPr="00660CCD">
        <w:rPr>
          <w:rFonts w:ascii="Arial" w:hAnsi="Arial" w:cs="Arial"/>
          <w:bCs/>
        </w:rPr>
        <w:t>contrôleur technique</w:t>
      </w:r>
      <w:r w:rsidR="0061233A" w:rsidRPr="00660CCD">
        <w:rPr>
          <w:rFonts w:ascii="Arial" w:hAnsi="Arial" w:cs="Arial"/>
          <w:bCs/>
        </w:rPr>
        <w:tab/>
      </w:r>
      <w:r w:rsidRPr="00660CCD">
        <w:rPr>
          <w:rFonts w:ascii="Arial" w:hAnsi="Arial" w:cs="Arial"/>
          <w:bCs/>
        </w:rPr>
        <w:t>2 050, 00 € HT</w:t>
      </w:r>
    </w:p>
    <w:p w:rsidR="00471FFB" w:rsidRDefault="00471FFB" w:rsidP="00471FFB">
      <w:pPr>
        <w:pStyle w:val="Paragraphedeliste"/>
        <w:numPr>
          <w:ilvl w:val="2"/>
          <w:numId w:val="4"/>
        </w:numPr>
        <w:ind w:left="2160"/>
        <w:jc w:val="both"/>
        <w:rPr>
          <w:rFonts w:ascii="Arial" w:hAnsi="Arial" w:cs="Arial"/>
          <w:bCs/>
        </w:rPr>
      </w:pPr>
      <w:r w:rsidRPr="00660CCD">
        <w:rPr>
          <w:rFonts w:ascii="Arial" w:hAnsi="Arial" w:cs="Arial"/>
          <w:bCs/>
        </w:rPr>
        <w:t>Mission SPS</w:t>
      </w:r>
      <w:r w:rsidRPr="00660CCD">
        <w:rPr>
          <w:rFonts w:ascii="Arial" w:hAnsi="Arial" w:cs="Arial"/>
          <w:bCs/>
        </w:rPr>
        <w:tab/>
      </w:r>
      <w:r w:rsidRPr="00660CCD">
        <w:rPr>
          <w:rFonts w:ascii="Arial" w:hAnsi="Arial" w:cs="Arial"/>
          <w:bCs/>
        </w:rPr>
        <w:tab/>
      </w:r>
      <w:r w:rsidRPr="00660CCD">
        <w:rPr>
          <w:rFonts w:ascii="Arial" w:hAnsi="Arial" w:cs="Arial"/>
          <w:bCs/>
        </w:rPr>
        <w:tab/>
      </w:r>
      <w:r w:rsidRPr="00660CCD">
        <w:rPr>
          <w:rFonts w:ascii="Arial" w:hAnsi="Arial" w:cs="Arial"/>
          <w:bCs/>
        </w:rPr>
        <w:tab/>
        <w:t>1 822, 50 € HT</w:t>
      </w:r>
    </w:p>
    <w:p w:rsidR="00167239" w:rsidRPr="00660CCD" w:rsidRDefault="00167239" w:rsidP="00167239">
      <w:pPr>
        <w:pStyle w:val="Paragraphedeliste"/>
        <w:ind w:left="2160"/>
        <w:jc w:val="both"/>
        <w:rPr>
          <w:rFonts w:ascii="Arial" w:hAnsi="Arial" w:cs="Arial"/>
          <w:bCs/>
        </w:rPr>
      </w:pPr>
    </w:p>
    <w:p w:rsidR="00471FFB" w:rsidRPr="00660CCD" w:rsidRDefault="00471FFB" w:rsidP="00471FFB">
      <w:pPr>
        <w:ind w:left="1800"/>
        <w:rPr>
          <w:rFonts w:ascii="Arial" w:hAnsi="Arial" w:cs="Arial"/>
          <w:b/>
          <w:u w:val="single"/>
        </w:rPr>
      </w:pPr>
      <w:r w:rsidRPr="00660CCD">
        <w:rPr>
          <w:rFonts w:ascii="Arial" w:hAnsi="Arial" w:cs="Arial"/>
          <w:b/>
          <w:u w:val="single"/>
        </w:rPr>
        <w:t>Total recettes</w:t>
      </w:r>
      <w:r w:rsidRPr="00660CCD">
        <w:rPr>
          <w:rFonts w:ascii="Arial" w:hAnsi="Arial" w:cs="Arial"/>
          <w:b/>
          <w:u w:val="single"/>
        </w:rPr>
        <w:tab/>
      </w:r>
      <w:r w:rsidRPr="00660CCD">
        <w:rPr>
          <w:rFonts w:ascii="Arial" w:hAnsi="Arial" w:cs="Arial"/>
          <w:b/>
          <w:u w:val="single"/>
        </w:rPr>
        <w:tab/>
      </w:r>
      <w:r w:rsidRPr="00660CCD">
        <w:rPr>
          <w:rFonts w:ascii="Arial" w:hAnsi="Arial" w:cs="Arial"/>
          <w:b/>
          <w:u w:val="single"/>
        </w:rPr>
        <w:tab/>
      </w:r>
      <w:r w:rsidR="008607E0">
        <w:rPr>
          <w:rFonts w:ascii="Arial" w:hAnsi="Arial" w:cs="Arial"/>
          <w:b/>
          <w:u w:val="single"/>
        </w:rPr>
        <w:tab/>
      </w:r>
      <w:r w:rsidR="00E1496E" w:rsidRPr="00660CCD">
        <w:rPr>
          <w:rFonts w:ascii="Arial" w:hAnsi="Arial" w:cs="Arial"/>
          <w:b/>
          <w:u w:val="single"/>
        </w:rPr>
        <w:t xml:space="preserve">227 630, 50 € </w:t>
      </w:r>
    </w:p>
    <w:p w:rsidR="00167239" w:rsidRDefault="00167239" w:rsidP="00167239">
      <w:pPr>
        <w:pStyle w:val="Paragraphedeliste"/>
        <w:ind w:left="1800"/>
        <w:jc w:val="both"/>
        <w:rPr>
          <w:rFonts w:ascii="Arial" w:hAnsi="Arial" w:cs="Arial"/>
          <w:bCs/>
        </w:rPr>
      </w:pPr>
    </w:p>
    <w:p w:rsidR="000B14A0" w:rsidRPr="00660CCD" w:rsidRDefault="00471FFB" w:rsidP="000B14A0">
      <w:pPr>
        <w:pStyle w:val="Paragraphedeliste"/>
        <w:numPr>
          <w:ilvl w:val="2"/>
          <w:numId w:val="4"/>
        </w:numPr>
        <w:ind w:left="1800"/>
        <w:jc w:val="both"/>
        <w:rPr>
          <w:rFonts w:ascii="Arial" w:hAnsi="Arial" w:cs="Arial"/>
          <w:bCs/>
        </w:rPr>
      </w:pPr>
      <w:r w:rsidRPr="00660CCD">
        <w:rPr>
          <w:rFonts w:ascii="Arial" w:hAnsi="Arial" w:cs="Arial"/>
          <w:bCs/>
        </w:rPr>
        <w:lastRenderedPageBreak/>
        <w:t xml:space="preserve">Subvention au titre </w:t>
      </w:r>
      <w:r w:rsidRPr="00660CCD">
        <w:rPr>
          <w:rFonts w:ascii="Arial" w:hAnsi="Arial" w:cs="Arial"/>
          <w:bCs/>
        </w:rPr>
        <w:tab/>
      </w:r>
      <w:r w:rsidRPr="00660CCD">
        <w:rPr>
          <w:rFonts w:ascii="Arial" w:hAnsi="Arial" w:cs="Arial"/>
          <w:bCs/>
        </w:rPr>
        <w:tab/>
      </w:r>
      <w:r w:rsidRPr="00660CCD">
        <w:rPr>
          <w:rFonts w:ascii="Arial" w:hAnsi="Arial" w:cs="Arial"/>
          <w:bCs/>
        </w:rPr>
        <w:tab/>
      </w:r>
      <w:r w:rsidR="00E1496E" w:rsidRPr="00660CCD">
        <w:rPr>
          <w:rFonts w:ascii="Arial" w:hAnsi="Arial" w:cs="Arial"/>
          <w:bCs/>
        </w:rPr>
        <w:t>91 052.20</w:t>
      </w:r>
      <w:r w:rsidRPr="00660CCD">
        <w:rPr>
          <w:rFonts w:ascii="Arial" w:hAnsi="Arial" w:cs="Arial"/>
          <w:bCs/>
        </w:rPr>
        <w:t xml:space="preserve"> €</w:t>
      </w:r>
    </w:p>
    <w:p w:rsidR="00471FFB" w:rsidRPr="00660CCD" w:rsidRDefault="00471FFB" w:rsidP="003E5B36">
      <w:pPr>
        <w:ind w:left="1843"/>
        <w:jc w:val="both"/>
        <w:rPr>
          <w:rFonts w:ascii="Arial" w:hAnsi="Arial" w:cs="Arial"/>
          <w:bCs/>
        </w:rPr>
      </w:pPr>
      <w:proofErr w:type="gramStart"/>
      <w:r w:rsidRPr="00660CCD">
        <w:rPr>
          <w:rFonts w:ascii="Arial" w:hAnsi="Arial" w:cs="Arial"/>
          <w:bCs/>
        </w:rPr>
        <w:t>de</w:t>
      </w:r>
      <w:proofErr w:type="gramEnd"/>
      <w:r w:rsidRPr="00660CCD">
        <w:rPr>
          <w:rFonts w:ascii="Arial" w:hAnsi="Arial" w:cs="Arial"/>
          <w:bCs/>
        </w:rPr>
        <w:t xml:space="preserve"> la DETR 2020 </w:t>
      </w:r>
    </w:p>
    <w:p w:rsidR="002A0760" w:rsidRPr="00660CCD" w:rsidRDefault="002A0760" w:rsidP="002A0760">
      <w:pPr>
        <w:pStyle w:val="Paragraphedeliste"/>
        <w:numPr>
          <w:ilvl w:val="0"/>
          <w:numId w:val="35"/>
        </w:numPr>
        <w:ind w:left="1843" w:hanging="425"/>
        <w:jc w:val="both"/>
        <w:rPr>
          <w:rFonts w:ascii="Arial" w:hAnsi="Arial" w:cs="Arial"/>
          <w:bCs/>
        </w:rPr>
      </w:pPr>
      <w:r w:rsidRPr="00660CCD">
        <w:rPr>
          <w:rFonts w:ascii="Arial" w:hAnsi="Arial" w:cs="Arial"/>
          <w:bCs/>
        </w:rPr>
        <w:t xml:space="preserve">Subvention Département </w:t>
      </w:r>
      <w:r w:rsidRPr="00660CCD">
        <w:rPr>
          <w:rFonts w:ascii="Arial" w:hAnsi="Arial" w:cs="Arial"/>
          <w:bCs/>
        </w:rPr>
        <w:tab/>
      </w:r>
      <w:r w:rsidRPr="00660CCD">
        <w:rPr>
          <w:rFonts w:ascii="Arial" w:hAnsi="Arial" w:cs="Arial"/>
          <w:bCs/>
        </w:rPr>
        <w:tab/>
        <w:t>30 000.00 €</w:t>
      </w:r>
    </w:p>
    <w:p w:rsidR="002A0760" w:rsidRPr="00660CCD" w:rsidRDefault="002A0760" w:rsidP="002A0760">
      <w:pPr>
        <w:ind w:left="1430" w:firstLine="413"/>
        <w:jc w:val="both"/>
        <w:rPr>
          <w:rFonts w:ascii="Arial" w:hAnsi="Arial" w:cs="Arial"/>
          <w:bCs/>
        </w:rPr>
      </w:pPr>
      <w:r w:rsidRPr="00660CCD">
        <w:rPr>
          <w:rFonts w:ascii="Arial" w:hAnsi="Arial" w:cs="Arial"/>
          <w:bCs/>
        </w:rPr>
        <w:t>Boost’commune</w:t>
      </w:r>
      <w:r w:rsidRPr="00660CCD">
        <w:rPr>
          <w:rFonts w:ascii="Arial" w:hAnsi="Arial" w:cs="Arial"/>
          <w:bCs/>
        </w:rPr>
        <w:tab/>
      </w:r>
      <w:r w:rsidRPr="00660CCD">
        <w:rPr>
          <w:rFonts w:ascii="Arial" w:hAnsi="Arial" w:cs="Arial"/>
          <w:bCs/>
        </w:rPr>
        <w:tab/>
      </w:r>
      <w:r w:rsidRPr="00660CCD">
        <w:rPr>
          <w:rFonts w:ascii="Arial" w:hAnsi="Arial" w:cs="Arial"/>
          <w:bCs/>
        </w:rPr>
        <w:tab/>
      </w:r>
    </w:p>
    <w:p w:rsidR="006527B6" w:rsidRPr="00660CCD" w:rsidRDefault="00471FFB" w:rsidP="002A0760">
      <w:pPr>
        <w:pStyle w:val="Paragraphedeliste"/>
        <w:numPr>
          <w:ilvl w:val="0"/>
          <w:numId w:val="35"/>
        </w:numPr>
        <w:ind w:left="1843" w:hanging="425"/>
        <w:jc w:val="both"/>
        <w:rPr>
          <w:rFonts w:ascii="Arial" w:hAnsi="Arial" w:cs="Arial"/>
          <w:u w:val="single"/>
        </w:rPr>
      </w:pPr>
      <w:r w:rsidRPr="00660CCD">
        <w:rPr>
          <w:rFonts w:ascii="Arial" w:hAnsi="Arial" w:cs="Arial"/>
          <w:bCs/>
        </w:rPr>
        <w:t>Part communale</w:t>
      </w:r>
      <w:r w:rsidRPr="00660CCD">
        <w:rPr>
          <w:rFonts w:ascii="Arial" w:hAnsi="Arial" w:cs="Arial"/>
          <w:bCs/>
        </w:rPr>
        <w:tab/>
      </w:r>
      <w:r w:rsidRPr="00660CCD">
        <w:rPr>
          <w:rFonts w:ascii="Arial" w:hAnsi="Arial" w:cs="Arial"/>
          <w:bCs/>
        </w:rPr>
        <w:tab/>
      </w:r>
      <w:r w:rsidR="002A0760" w:rsidRPr="00660CCD">
        <w:rPr>
          <w:rFonts w:ascii="Arial" w:hAnsi="Arial" w:cs="Arial"/>
          <w:bCs/>
        </w:rPr>
        <w:tab/>
      </w:r>
      <w:r w:rsidR="008607E0">
        <w:rPr>
          <w:rFonts w:ascii="Arial" w:hAnsi="Arial" w:cs="Arial"/>
          <w:bCs/>
        </w:rPr>
        <w:tab/>
      </w:r>
      <w:r w:rsidR="00E1496E" w:rsidRPr="00660CCD">
        <w:rPr>
          <w:rFonts w:ascii="Arial" w:hAnsi="Arial" w:cs="Arial"/>
          <w:bCs/>
        </w:rPr>
        <w:t>106 578.30</w:t>
      </w:r>
      <w:r w:rsidR="002A0760" w:rsidRPr="00660CCD">
        <w:rPr>
          <w:rFonts w:ascii="Arial" w:hAnsi="Arial" w:cs="Arial"/>
          <w:bCs/>
        </w:rPr>
        <w:t xml:space="preserve"> €</w:t>
      </w:r>
    </w:p>
    <w:p w:rsidR="006527B6" w:rsidRPr="00660CCD" w:rsidRDefault="006527B6" w:rsidP="006527B6">
      <w:pPr>
        <w:ind w:left="1080"/>
        <w:jc w:val="both"/>
        <w:rPr>
          <w:rFonts w:ascii="Arial" w:hAnsi="Arial" w:cs="Arial"/>
          <w:u w:val="single"/>
        </w:rPr>
      </w:pPr>
    </w:p>
    <w:p w:rsidR="00C20D58" w:rsidRPr="00950FE5" w:rsidRDefault="0061233A" w:rsidP="00C20D58">
      <w:pPr>
        <w:pStyle w:val="Paragraphedeliste"/>
        <w:numPr>
          <w:ilvl w:val="0"/>
          <w:numId w:val="26"/>
        </w:numPr>
        <w:jc w:val="both"/>
        <w:rPr>
          <w:rFonts w:ascii="Arial" w:hAnsi="Arial" w:cs="Arial"/>
          <w:u w:val="single"/>
        </w:rPr>
      </w:pPr>
      <w:r w:rsidRPr="00950FE5">
        <w:rPr>
          <w:rFonts w:ascii="Arial" w:hAnsi="Arial" w:cs="Arial"/>
          <w:snapToGrid w:val="0"/>
        </w:rPr>
        <w:t>de l</w:t>
      </w:r>
      <w:r w:rsidR="004F0302" w:rsidRPr="00950FE5">
        <w:rPr>
          <w:rFonts w:ascii="Arial" w:hAnsi="Arial" w:cs="Arial"/>
          <w:snapToGrid w:val="0"/>
        </w:rPr>
        <w:t xml:space="preserve">’autoriser à réaliser toutes démarches </w:t>
      </w:r>
      <w:r w:rsidR="004F0302" w:rsidRPr="00950FE5">
        <w:rPr>
          <w:rFonts w:ascii="Arial" w:hAnsi="Arial" w:cs="Arial"/>
        </w:rPr>
        <w:t>utiles et à signer tous documents nécessaires au bon aboutissement de ce projet</w:t>
      </w:r>
      <w:r w:rsidR="00471FFB" w:rsidRPr="00950FE5">
        <w:rPr>
          <w:rFonts w:ascii="Arial" w:hAnsi="Arial" w:cs="Arial"/>
        </w:rPr>
        <w:t xml:space="preserve"> et notamment la convention Boost’commune entre le Département et la commune d’Auzances</w:t>
      </w:r>
      <w:r w:rsidRPr="00950FE5">
        <w:rPr>
          <w:rFonts w:ascii="Arial" w:hAnsi="Arial" w:cs="Arial"/>
        </w:rPr>
        <w:t>.</w:t>
      </w:r>
    </w:p>
    <w:p w:rsidR="00950FE5" w:rsidRPr="00950FE5" w:rsidRDefault="00950FE5" w:rsidP="00950FE5">
      <w:pPr>
        <w:pStyle w:val="Paragraphedeliste"/>
        <w:ind w:left="1440"/>
        <w:jc w:val="both"/>
        <w:rPr>
          <w:rFonts w:ascii="Arial" w:hAnsi="Arial" w:cs="Arial"/>
          <w:u w:val="single"/>
        </w:rPr>
      </w:pPr>
    </w:p>
    <w:p w:rsidR="00C20D58" w:rsidRPr="00660CCD" w:rsidRDefault="00C20D58" w:rsidP="00C20D58">
      <w:pPr>
        <w:spacing w:after="0"/>
        <w:ind w:firstLine="360"/>
        <w:jc w:val="both"/>
        <w:rPr>
          <w:rFonts w:ascii="Arial" w:hAnsi="Arial" w:cs="Arial"/>
          <w:bCs/>
        </w:rPr>
      </w:pPr>
      <w:r w:rsidRPr="00660CCD">
        <w:rPr>
          <w:rFonts w:ascii="Arial" w:hAnsi="Arial" w:cs="Arial"/>
          <w:bCs/>
        </w:rPr>
        <w:t>Jean-Pierre LANNET dénonce un potentiel risque d’augmentati</w:t>
      </w:r>
      <w:r w:rsidR="008F79CC" w:rsidRPr="00660CCD">
        <w:rPr>
          <w:rFonts w:ascii="Arial" w:hAnsi="Arial" w:cs="Arial"/>
          <w:bCs/>
        </w:rPr>
        <w:t xml:space="preserve">on des coûts du marché public </w:t>
      </w:r>
      <w:proofErr w:type="spellStart"/>
      <w:r w:rsidR="008F79CC" w:rsidRPr="00660CCD">
        <w:rPr>
          <w:rFonts w:ascii="Arial" w:hAnsi="Arial" w:cs="Arial"/>
          <w:bCs/>
        </w:rPr>
        <w:t>dûe</w:t>
      </w:r>
      <w:proofErr w:type="spellEnd"/>
      <w:r w:rsidRPr="00660CCD">
        <w:rPr>
          <w:rFonts w:ascii="Arial" w:hAnsi="Arial" w:cs="Arial"/>
          <w:bCs/>
        </w:rPr>
        <w:t xml:space="preserve"> à la COVID-19.</w:t>
      </w:r>
    </w:p>
    <w:p w:rsidR="00C20D58" w:rsidRPr="00660CCD" w:rsidRDefault="00C20D58" w:rsidP="00C20D58">
      <w:pPr>
        <w:spacing w:after="0"/>
        <w:ind w:firstLine="360"/>
        <w:jc w:val="both"/>
        <w:rPr>
          <w:rFonts w:ascii="Arial" w:hAnsi="Arial" w:cs="Arial"/>
          <w:bCs/>
        </w:rPr>
      </w:pPr>
    </w:p>
    <w:p w:rsidR="00C20D58" w:rsidRPr="00660CCD" w:rsidRDefault="00C20D58" w:rsidP="00C20D58">
      <w:pPr>
        <w:spacing w:after="0"/>
        <w:ind w:firstLine="360"/>
        <w:jc w:val="both"/>
        <w:rPr>
          <w:rFonts w:ascii="Arial" w:hAnsi="Arial" w:cs="Arial"/>
          <w:color w:val="303030"/>
        </w:rPr>
      </w:pPr>
      <w:r w:rsidRPr="00660CCD">
        <w:rPr>
          <w:rFonts w:ascii="Arial" w:hAnsi="Arial" w:cs="Arial"/>
          <w:color w:val="303030"/>
        </w:rPr>
        <w:t>Après en avoir délibéré, le Conseil Municipal, à l’unanimité, approuve le projet d’extension de l’espace A. Vénuat, approuve le nouveau plan de financement prévisionnel, et autorise Madame le Maire à réaliser toutes les démarches utiles et signatures nécessaire</w:t>
      </w:r>
      <w:r w:rsidR="008F79CC" w:rsidRPr="00660CCD">
        <w:rPr>
          <w:rFonts w:ascii="Arial" w:hAnsi="Arial" w:cs="Arial"/>
          <w:color w:val="303030"/>
        </w:rPr>
        <w:t>s</w:t>
      </w:r>
      <w:r w:rsidRPr="00660CCD">
        <w:rPr>
          <w:rFonts w:ascii="Arial" w:hAnsi="Arial" w:cs="Arial"/>
          <w:color w:val="303030"/>
        </w:rPr>
        <w:t xml:space="preserve"> à la réalisation du projet.</w:t>
      </w:r>
    </w:p>
    <w:p w:rsidR="006B2788" w:rsidRPr="00660CCD" w:rsidRDefault="006B2788" w:rsidP="00C20D58">
      <w:pPr>
        <w:spacing w:after="0"/>
        <w:ind w:firstLine="360"/>
        <w:jc w:val="both"/>
        <w:rPr>
          <w:rFonts w:ascii="Arial" w:hAnsi="Arial" w:cs="Arial"/>
          <w:color w:val="303030"/>
        </w:rPr>
      </w:pPr>
    </w:p>
    <w:p w:rsidR="00E1496E" w:rsidRPr="00660CCD" w:rsidRDefault="00E1496E" w:rsidP="00E1496E">
      <w:pPr>
        <w:spacing w:after="0"/>
        <w:ind w:firstLine="360"/>
        <w:jc w:val="both"/>
        <w:rPr>
          <w:rFonts w:ascii="Arial" w:hAnsi="Arial" w:cs="Arial"/>
          <w:bCs/>
        </w:rPr>
      </w:pPr>
    </w:p>
    <w:p w:rsidR="00C818A6" w:rsidRPr="00660CCD" w:rsidRDefault="000C0650" w:rsidP="00911F5E">
      <w:pPr>
        <w:pStyle w:val="Paragraphedeliste"/>
        <w:widowControl w:val="0"/>
        <w:numPr>
          <w:ilvl w:val="0"/>
          <w:numId w:val="21"/>
        </w:num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napToGrid w:val="0"/>
        </w:rPr>
      </w:pPr>
      <w:bookmarkStart w:id="1" w:name="_Hlk66869221"/>
      <w:r w:rsidRPr="00660CCD">
        <w:rPr>
          <w:rFonts w:ascii="Arial" w:hAnsi="Arial" w:cs="Arial"/>
          <w:b/>
          <w:snapToGrid w:val="0"/>
        </w:rPr>
        <w:t>Réhabilitation partielle d’une friche industrielle </w:t>
      </w:r>
      <w:bookmarkStart w:id="2" w:name="_Hlk66969070"/>
      <w:r w:rsidRPr="00660CCD">
        <w:rPr>
          <w:rFonts w:ascii="Arial" w:hAnsi="Arial" w:cs="Arial"/>
          <w:b/>
          <w:snapToGrid w:val="0"/>
        </w:rPr>
        <w:t>: aménagement d’ateliers municipaux : première phase : adoption des critères de jugement des offres</w:t>
      </w:r>
    </w:p>
    <w:p w:rsidR="00C818A6" w:rsidRPr="00660CCD" w:rsidRDefault="00C818A6" w:rsidP="009D1666">
      <w:pPr>
        <w:pStyle w:val="Paragraphedeliste"/>
        <w:widowControl w:val="0"/>
        <w:numPr>
          <w:ilvl w:val="0"/>
          <w:numId w:val="21"/>
        </w:num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napToGrid w:val="0"/>
        </w:rPr>
      </w:pPr>
      <w:r w:rsidRPr="00660CCD">
        <w:rPr>
          <w:rFonts w:ascii="Arial" w:hAnsi="Arial" w:cs="Arial"/>
          <w:b/>
          <w:snapToGrid w:val="0"/>
        </w:rPr>
        <w:t>Réhabilitation partielle d’une friche industrielle : aménagement d’espaces pour un carré d’artisans : adoption des critères de jugement des offres</w:t>
      </w:r>
    </w:p>
    <w:bookmarkEnd w:id="1"/>
    <w:bookmarkEnd w:id="2"/>
    <w:p w:rsidR="006C4961" w:rsidRPr="00660CCD" w:rsidRDefault="006C4961" w:rsidP="00A3300B">
      <w:pPr>
        <w:pStyle w:val="Titre2"/>
        <w:shd w:val="clear" w:color="auto" w:fill="FFFFFF"/>
        <w:spacing w:before="0" w:beforeAutospacing="0" w:after="75" w:afterAutospacing="0"/>
        <w:jc w:val="both"/>
        <w:rPr>
          <w:rFonts w:ascii="Arial" w:hAnsi="Arial" w:cs="Arial"/>
          <w:b w:val="0"/>
          <w:bCs w:val="0"/>
          <w:snapToGrid w:val="0"/>
          <w:sz w:val="22"/>
          <w:szCs w:val="22"/>
        </w:rPr>
      </w:pPr>
    </w:p>
    <w:p w:rsidR="00356040" w:rsidRDefault="00000A18" w:rsidP="00000A18">
      <w:pPr>
        <w:spacing w:after="0"/>
        <w:jc w:val="both"/>
        <w:rPr>
          <w:rFonts w:ascii="Arial" w:hAnsi="Arial" w:cs="Arial"/>
          <w:b/>
          <w:bCs/>
        </w:rPr>
      </w:pPr>
      <w:r w:rsidRPr="00660CCD">
        <w:rPr>
          <w:rFonts w:ascii="Arial" w:hAnsi="Arial" w:cs="Arial"/>
          <w:b/>
          <w:bCs/>
        </w:rPr>
        <w:t>Adoption des critères de jugement des offres concernant l’aménagement :</w:t>
      </w:r>
    </w:p>
    <w:p w:rsidR="00000A18" w:rsidRDefault="00000A18" w:rsidP="00356040">
      <w:pPr>
        <w:pStyle w:val="Paragraphedeliste"/>
        <w:numPr>
          <w:ilvl w:val="0"/>
          <w:numId w:val="4"/>
        </w:numPr>
        <w:jc w:val="both"/>
        <w:rPr>
          <w:rFonts w:ascii="Arial" w:hAnsi="Arial" w:cs="Arial"/>
          <w:b/>
          <w:bCs/>
        </w:rPr>
      </w:pPr>
      <w:r w:rsidRPr="00356040">
        <w:rPr>
          <w:rFonts w:ascii="Arial" w:hAnsi="Arial" w:cs="Arial"/>
          <w:b/>
          <w:bCs/>
        </w:rPr>
        <w:t xml:space="preserve">d’ateliers municipaux : première phase </w:t>
      </w:r>
    </w:p>
    <w:p w:rsidR="00356040" w:rsidRPr="00356040" w:rsidRDefault="00356040" w:rsidP="00356040">
      <w:pPr>
        <w:pStyle w:val="Paragraphedeliste"/>
        <w:numPr>
          <w:ilvl w:val="0"/>
          <w:numId w:val="4"/>
        </w:numPr>
        <w:jc w:val="both"/>
        <w:rPr>
          <w:rFonts w:ascii="Arial" w:hAnsi="Arial" w:cs="Arial"/>
          <w:b/>
          <w:bCs/>
        </w:rPr>
      </w:pPr>
      <w:r>
        <w:rPr>
          <w:rFonts w:ascii="Arial" w:hAnsi="Arial" w:cs="Arial"/>
          <w:b/>
          <w:bCs/>
        </w:rPr>
        <w:t>carré des artisans</w:t>
      </w:r>
    </w:p>
    <w:p w:rsidR="00000A18" w:rsidRPr="00660CCD" w:rsidRDefault="00000A18" w:rsidP="00000A18">
      <w:pPr>
        <w:spacing w:after="0"/>
        <w:jc w:val="both"/>
        <w:rPr>
          <w:rFonts w:ascii="Arial" w:hAnsi="Arial" w:cs="Arial"/>
          <w:b/>
          <w:bCs/>
        </w:rPr>
      </w:pPr>
    </w:p>
    <w:p w:rsidR="00000A18" w:rsidRPr="00660CCD" w:rsidRDefault="001721DE" w:rsidP="00CF55A0">
      <w:pPr>
        <w:ind w:firstLine="708"/>
        <w:jc w:val="both"/>
        <w:rPr>
          <w:rFonts w:ascii="Arial" w:hAnsi="Arial" w:cs="Arial"/>
          <w:snapToGrid w:val="0"/>
        </w:rPr>
      </w:pPr>
      <w:r w:rsidRPr="00660CCD">
        <w:rPr>
          <w:rFonts w:ascii="Arial" w:hAnsi="Arial" w:cs="Arial"/>
        </w:rPr>
        <w:t>Madame le Maire</w:t>
      </w:r>
      <w:r w:rsidR="00000A18" w:rsidRPr="00660CCD">
        <w:rPr>
          <w:rFonts w:ascii="Arial" w:hAnsi="Arial" w:cs="Arial"/>
        </w:rPr>
        <w:t xml:space="preserve"> propose de valider le jugement des propositions reçues pour les lots du marché d’aménagement d’ateliers municipaux </w:t>
      </w:r>
      <w:r w:rsidR="00356040">
        <w:rPr>
          <w:rFonts w:ascii="Arial" w:hAnsi="Arial" w:cs="Arial"/>
        </w:rPr>
        <w:t xml:space="preserve">et du carré des artisans </w:t>
      </w:r>
      <w:r w:rsidR="00000A18" w:rsidRPr="00660CCD">
        <w:rPr>
          <w:rFonts w:ascii="Arial" w:hAnsi="Arial" w:cs="Arial"/>
        </w:rPr>
        <w:t>au moyen des critères pondérés suivants :</w:t>
      </w:r>
    </w:p>
    <w:p w:rsidR="00D06298" w:rsidRDefault="00D06298" w:rsidP="00000A18">
      <w:pPr>
        <w:pStyle w:val="Paragraphedeliste1"/>
        <w:spacing w:after="0" w:line="240" w:lineRule="auto"/>
        <w:jc w:val="both"/>
        <w:rPr>
          <w:rFonts w:ascii="Arial" w:hAnsi="Arial" w:cs="Arial"/>
          <w:u w:val="single"/>
        </w:rPr>
      </w:pPr>
    </w:p>
    <w:p w:rsidR="00950FE5" w:rsidRDefault="00000A18" w:rsidP="00950FE5">
      <w:pPr>
        <w:pStyle w:val="Paragraphedeliste1"/>
        <w:spacing w:after="0" w:line="240" w:lineRule="auto"/>
        <w:jc w:val="both"/>
        <w:rPr>
          <w:rFonts w:ascii="Arial" w:hAnsi="Arial" w:cs="Arial"/>
          <w:b/>
        </w:rPr>
      </w:pPr>
      <w:r w:rsidRPr="00660CCD">
        <w:rPr>
          <w:rFonts w:ascii="Arial" w:hAnsi="Arial" w:cs="Arial"/>
          <w:u w:val="single"/>
        </w:rPr>
        <w:t>Prix des prestations</w:t>
      </w:r>
      <w:r w:rsidRPr="00660CCD">
        <w:rPr>
          <w:rFonts w:ascii="Arial" w:hAnsi="Arial" w:cs="Arial"/>
        </w:rPr>
        <w:t xml:space="preserve"> : </w:t>
      </w:r>
      <w:r w:rsidRPr="00660CCD">
        <w:rPr>
          <w:rFonts w:ascii="Arial" w:hAnsi="Arial" w:cs="Arial"/>
        </w:rPr>
        <w:tab/>
      </w:r>
      <w:r w:rsidRPr="00660CCD">
        <w:rPr>
          <w:rFonts w:ascii="Arial" w:hAnsi="Arial" w:cs="Arial"/>
        </w:rPr>
        <w:tab/>
      </w:r>
      <w:r w:rsidRPr="00660CCD">
        <w:rPr>
          <w:rFonts w:ascii="Arial" w:hAnsi="Arial" w:cs="Arial"/>
          <w:b/>
        </w:rPr>
        <w:t>40 points</w:t>
      </w:r>
    </w:p>
    <w:p w:rsidR="00000A18" w:rsidRPr="00660CCD" w:rsidRDefault="00000A18" w:rsidP="00950FE5">
      <w:pPr>
        <w:pStyle w:val="Paragraphedeliste1"/>
        <w:spacing w:after="0" w:line="240" w:lineRule="auto"/>
        <w:jc w:val="both"/>
        <w:rPr>
          <w:rFonts w:ascii="Arial" w:hAnsi="Arial" w:cs="Arial"/>
        </w:rPr>
      </w:pPr>
      <w:r w:rsidRPr="00660CCD">
        <w:rPr>
          <w:rFonts w:ascii="Arial" w:hAnsi="Arial" w:cs="Arial"/>
        </w:rPr>
        <w:t>Il sera noté de 0 à 10. La note sera attribuée par application de la formule suivante (offre la plus basse / offre analysée) X 10</w:t>
      </w:r>
    </w:p>
    <w:p w:rsidR="00470F69" w:rsidRDefault="00470F69" w:rsidP="00000A18">
      <w:pPr>
        <w:pStyle w:val="Paragraphedeliste1"/>
        <w:spacing w:after="0" w:line="240" w:lineRule="auto"/>
        <w:jc w:val="both"/>
        <w:rPr>
          <w:rFonts w:ascii="Arial" w:hAnsi="Arial" w:cs="Arial"/>
          <w:u w:val="single"/>
        </w:rPr>
      </w:pPr>
    </w:p>
    <w:p w:rsidR="00000A18" w:rsidRPr="00660CCD" w:rsidRDefault="00000A18" w:rsidP="00000A18">
      <w:pPr>
        <w:pStyle w:val="Paragraphedeliste1"/>
        <w:spacing w:after="0" w:line="240" w:lineRule="auto"/>
        <w:jc w:val="both"/>
        <w:rPr>
          <w:rFonts w:ascii="Arial" w:hAnsi="Arial" w:cs="Arial"/>
        </w:rPr>
      </w:pPr>
      <w:r w:rsidRPr="00660CCD">
        <w:rPr>
          <w:rFonts w:ascii="Arial" w:hAnsi="Arial" w:cs="Arial"/>
          <w:u w:val="single"/>
        </w:rPr>
        <w:t>Valeur technique</w:t>
      </w:r>
      <w:r w:rsidRPr="00660CCD">
        <w:rPr>
          <w:rFonts w:ascii="Arial" w:hAnsi="Arial" w:cs="Arial"/>
        </w:rPr>
        <w:t> :</w:t>
      </w:r>
      <w:r w:rsidRPr="00660CCD">
        <w:rPr>
          <w:rFonts w:ascii="Arial" w:hAnsi="Arial" w:cs="Arial"/>
        </w:rPr>
        <w:tab/>
      </w:r>
      <w:r w:rsidRPr="00660CCD">
        <w:rPr>
          <w:rFonts w:ascii="Arial" w:hAnsi="Arial" w:cs="Arial"/>
        </w:rPr>
        <w:tab/>
      </w:r>
      <w:r w:rsidR="00680A9C">
        <w:rPr>
          <w:rFonts w:ascii="Arial" w:hAnsi="Arial" w:cs="Arial"/>
        </w:rPr>
        <w:tab/>
      </w:r>
      <w:r w:rsidRPr="00660CCD">
        <w:rPr>
          <w:rFonts w:ascii="Arial" w:hAnsi="Arial" w:cs="Arial"/>
          <w:b/>
        </w:rPr>
        <w:t>60 points</w:t>
      </w:r>
    </w:p>
    <w:p w:rsidR="00E1496E" w:rsidRPr="00660CCD" w:rsidRDefault="00000A18" w:rsidP="00000A18">
      <w:pPr>
        <w:pStyle w:val="Standard"/>
        <w:jc w:val="both"/>
        <w:rPr>
          <w:rFonts w:ascii="Arial" w:hAnsi="Arial" w:cs="Arial"/>
        </w:rPr>
      </w:pPr>
      <w:r w:rsidRPr="00660CCD">
        <w:rPr>
          <w:rFonts w:ascii="Arial" w:hAnsi="Arial" w:cs="Arial"/>
        </w:rPr>
        <w:t>La note sera attribuée en fonction des éléments du mémoire indiqués dans la trame méthodologique, fournie avec le dossier de consultation et qui doit être obligatoirement remplie.</w:t>
      </w:r>
    </w:p>
    <w:p w:rsidR="006B2788" w:rsidRDefault="00000A18" w:rsidP="00000A18">
      <w:pPr>
        <w:pStyle w:val="Standard"/>
        <w:jc w:val="both"/>
        <w:rPr>
          <w:rFonts w:ascii="Arial" w:hAnsi="Arial" w:cs="Arial"/>
          <w:u w:val="single"/>
        </w:rPr>
      </w:pPr>
      <w:r w:rsidRPr="00CF55A0">
        <w:rPr>
          <w:rFonts w:ascii="Arial" w:hAnsi="Arial" w:cs="Arial"/>
          <w:u w:val="single"/>
        </w:rPr>
        <w:t>Le mémoire technique sera noté sur 3 critères</w:t>
      </w:r>
      <w:r w:rsidR="006B2788" w:rsidRPr="00CF55A0">
        <w:rPr>
          <w:rFonts w:ascii="Arial" w:hAnsi="Arial" w:cs="Arial"/>
          <w:u w:val="single"/>
        </w:rPr>
        <w:t> :</w:t>
      </w:r>
    </w:p>
    <w:p w:rsidR="00000A18" w:rsidRPr="00660CCD" w:rsidRDefault="00000A18" w:rsidP="00000A18">
      <w:pPr>
        <w:pStyle w:val="Standard"/>
        <w:jc w:val="both"/>
        <w:rPr>
          <w:rFonts w:ascii="Arial" w:hAnsi="Arial" w:cs="Arial"/>
        </w:rPr>
      </w:pPr>
      <w:proofErr w:type="spellStart"/>
      <w:r w:rsidRPr="00660CCD">
        <w:rPr>
          <w:rFonts w:ascii="Arial" w:hAnsi="Arial" w:cs="Arial"/>
          <w:b/>
          <w:bCs/>
        </w:rPr>
        <w:t>Critèren</w:t>
      </w:r>
      <w:proofErr w:type="spellEnd"/>
      <w:r w:rsidRPr="00660CCD">
        <w:rPr>
          <w:rFonts w:ascii="Arial" w:hAnsi="Arial" w:cs="Arial"/>
          <w:b/>
          <w:bCs/>
        </w:rPr>
        <w:t>°1 : Références de l’entreprise en adéquation avec le projet /</w:t>
      </w:r>
      <w:r w:rsidR="00457AF5" w:rsidRPr="00660CCD">
        <w:rPr>
          <w:rFonts w:ascii="Arial" w:hAnsi="Arial" w:cs="Arial"/>
          <w:b/>
          <w:bCs/>
        </w:rPr>
        <w:t>15</w:t>
      </w:r>
      <w:r w:rsidRPr="00660CCD">
        <w:rPr>
          <w:rFonts w:ascii="Arial" w:hAnsi="Arial" w:cs="Arial"/>
          <w:b/>
          <w:bCs/>
        </w:rPr>
        <w:t xml:space="preserve"> points</w:t>
      </w:r>
    </w:p>
    <w:p w:rsidR="00000A18" w:rsidRPr="00660CCD" w:rsidRDefault="00000A18" w:rsidP="00000A18">
      <w:pPr>
        <w:pStyle w:val="Standard"/>
        <w:numPr>
          <w:ilvl w:val="0"/>
          <w:numId w:val="29"/>
        </w:numPr>
        <w:jc w:val="both"/>
        <w:rPr>
          <w:rFonts w:ascii="Arial" w:hAnsi="Arial" w:cs="Arial"/>
        </w:rPr>
      </w:pPr>
      <w:r w:rsidRPr="00660CCD">
        <w:rPr>
          <w:rFonts w:ascii="Arial" w:hAnsi="Arial" w:cs="Arial"/>
        </w:rPr>
        <w:t>1.1 Liste des réalisations de même nature et de coût similaire au cours des trois dernières années /</w:t>
      </w:r>
      <w:r w:rsidR="00457AF5" w:rsidRPr="00660CCD">
        <w:rPr>
          <w:rFonts w:ascii="Arial" w:hAnsi="Arial" w:cs="Arial"/>
        </w:rPr>
        <w:t>5</w:t>
      </w:r>
    </w:p>
    <w:p w:rsidR="005F6C13" w:rsidRDefault="00000A18" w:rsidP="00470F69">
      <w:pPr>
        <w:pStyle w:val="Standard"/>
        <w:numPr>
          <w:ilvl w:val="0"/>
          <w:numId w:val="29"/>
        </w:numPr>
        <w:spacing w:line="240" w:lineRule="auto"/>
        <w:jc w:val="both"/>
        <w:rPr>
          <w:rFonts w:ascii="Arial" w:hAnsi="Arial" w:cs="Arial"/>
        </w:rPr>
      </w:pPr>
      <w:r w:rsidRPr="00470F69">
        <w:rPr>
          <w:rFonts w:ascii="Arial" w:hAnsi="Arial" w:cs="Arial"/>
        </w:rPr>
        <w:t>1.2 Attestations de capacités professionnelles (certificat de qualité</w:t>
      </w:r>
      <w:r w:rsidR="00186724">
        <w:rPr>
          <w:rFonts w:ascii="Arial" w:hAnsi="Arial" w:cs="Arial"/>
        </w:rPr>
        <w:t>, qualification professionnelle</w:t>
      </w:r>
      <w:r w:rsidRPr="00470F69">
        <w:rPr>
          <w:rFonts w:ascii="Arial" w:hAnsi="Arial" w:cs="Arial"/>
        </w:rPr>
        <w:t>, attestations de travaux …...) /10</w:t>
      </w:r>
    </w:p>
    <w:p w:rsidR="00186724" w:rsidRPr="00470F69" w:rsidRDefault="00186724" w:rsidP="00186724">
      <w:pPr>
        <w:pStyle w:val="Standard"/>
        <w:spacing w:line="240" w:lineRule="auto"/>
        <w:ind w:left="720"/>
        <w:jc w:val="both"/>
        <w:rPr>
          <w:rFonts w:ascii="Arial" w:hAnsi="Arial" w:cs="Arial"/>
        </w:rPr>
      </w:pPr>
    </w:p>
    <w:p w:rsidR="00000A18" w:rsidRPr="00660CCD" w:rsidRDefault="00000A18" w:rsidP="00000A18">
      <w:pPr>
        <w:pStyle w:val="Standard"/>
        <w:jc w:val="both"/>
        <w:rPr>
          <w:rFonts w:ascii="Arial" w:hAnsi="Arial" w:cs="Arial"/>
        </w:rPr>
      </w:pPr>
      <w:r w:rsidRPr="00660CCD">
        <w:rPr>
          <w:rFonts w:ascii="Arial" w:hAnsi="Arial" w:cs="Arial"/>
          <w:b/>
          <w:bCs/>
        </w:rPr>
        <w:t>Critère n°2 : Moyens humains et matériel affecté à l'opération /20 points</w:t>
      </w:r>
    </w:p>
    <w:p w:rsidR="00000A18" w:rsidRPr="00660CCD" w:rsidRDefault="00000A18" w:rsidP="00000A18">
      <w:pPr>
        <w:pStyle w:val="Standard"/>
        <w:numPr>
          <w:ilvl w:val="0"/>
          <w:numId w:val="30"/>
        </w:numPr>
        <w:spacing w:after="0"/>
        <w:rPr>
          <w:rFonts w:ascii="Arial" w:hAnsi="Arial" w:cs="Arial"/>
        </w:rPr>
      </w:pPr>
      <w:r w:rsidRPr="00660CCD">
        <w:rPr>
          <w:rFonts w:ascii="Arial" w:hAnsi="Arial" w:cs="Arial"/>
        </w:rPr>
        <w:t>2.1  Moyens humains et moyens en matériel de l'entreprise /5</w:t>
      </w:r>
    </w:p>
    <w:p w:rsidR="00000A18" w:rsidRPr="00660CCD" w:rsidRDefault="00000A18" w:rsidP="00000A18">
      <w:pPr>
        <w:pStyle w:val="Standard"/>
        <w:spacing w:after="0"/>
        <w:ind w:left="720"/>
        <w:rPr>
          <w:rFonts w:ascii="Arial" w:hAnsi="Arial" w:cs="Arial"/>
        </w:rPr>
      </w:pPr>
    </w:p>
    <w:p w:rsidR="00000A18" w:rsidRPr="00660CCD" w:rsidRDefault="00000A18" w:rsidP="00000A18">
      <w:pPr>
        <w:pStyle w:val="Standard"/>
        <w:numPr>
          <w:ilvl w:val="0"/>
          <w:numId w:val="30"/>
        </w:numPr>
        <w:spacing w:after="0"/>
        <w:rPr>
          <w:rFonts w:ascii="Arial" w:hAnsi="Arial" w:cs="Arial"/>
        </w:rPr>
      </w:pPr>
      <w:r w:rsidRPr="00660CCD">
        <w:rPr>
          <w:rFonts w:ascii="Arial" w:hAnsi="Arial" w:cs="Arial"/>
        </w:rPr>
        <w:t>2.2 Nombre</w:t>
      </w:r>
      <w:r w:rsidRPr="00660CCD">
        <w:rPr>
          <w:rFonts w:ascii="Arial" w:eastAsia="Calibri" w:hAnsi="Arial" w:cs="Arial"/>
        </w:rPr>
        <w:t xml:space="preserve"> de jours prévisibles pour la prestation / 5</w:t>
      </w:r>
    </w:p>
    <w:p w:rsidR="00000A18" w:rsidRPr="00660CCD" w:rsidRDefault="00000A18" w:rsidP="00000A18">
      <w:pPr>
        <w:pStyle w:val="Standard"/>
        <w:spacing w:after="0"/>
        <w:ind w:left="720"/>
        <w:rPr>
          <w:rFonts w:ascii="Arial" w:eastAsia="Calibri" w:hAnsi="Arial" w:cs="Arial"/>
        </w:rPr>
      </w:pPr>
    </w:p>
    <w:p w:rsidR="00CF55A0" w:rsidRPr="00186724" w:rsidRDefault="00000A18" w:rsidP="00CF55A0">
      <w:pPr>
        <w:pStyle w:val="Standard"/>
        <w:numPr>
          <w:ilvl w:val="0"/>
          <w:numId w:val="30"/>
        </w:numPr>
        <w:spacing w:after="0"/>
        <w:jc w:val="both"/>
        <w:rPr>
          <w:rFonts w:ascii="Arial" w:hAnsi="Arial" w:cs="Arial"/>
        </w:rPr>
      </w:pPr>
      <w:r w:rsidRPr="00470F69">
        <w:rPr>
          <w:rFonts w:ascii="Arial" w:eastAsia="Calibri" w:hAnsi="Arial" w:cs="Arial"/>
        </w:rPr>
        <w:t>2.3 Mois d’engagement pour la réalisation des travaux /10</w:t>
      </w:r>
    </w:p>
    <w:p w:rsidR="00000A18" w:rsidRPr="00660CCD" w:rsidRDefault="00000A18" w:rsidP="00000A18">
      <w:pPr>
        <w:pStyle w:val="Standard"/>
        <w:jc w:val="both"/>
        <w:rPr>
          <w:rFonts w:ascii="Arial" w:hAnsi="Arial" w:cs="Arial"/>
        </w:rPr>
      </w:pPr>
      <w:r w:rsidRPr="00660CCD">
        <w:rPr>
          <w:rFonts w:ascii="Arial" w:hAnsi="Arial" w:cs="Arial"/>
          <w:b/>
          <w:bCs/>
        </w:rPr>
        <w:lastRenderedPageBreak/>
        <w:t>Critère</w:t>
      </w:r>
      <w:r w:rsidR="00186724">
        <w:rPr>
          <w:rFonts w:ascii="Arial" w:hAnsi="Arial" w:cs="Arial"/>
          <w:b/>
          <w:bCs/>
        </w:rPr>
        <w:t xml:space="preserve"> </w:t>
      </w:r>
      <w:r w:rsidRPr="00660CCD">
        <w:rPr>
          <w:rFonts w:ascii="Arial" w:hAnsi="Arial" w:cs="Arial"/>
          <w:b/>
          <w:bCs/>
        </w:rPr>
        <w:t>n°3 : Dispositions prises par l’entreprise pour respecter les exigences du DCE /2</w:t>
      </w:r>
      <w:r w:rsidR="00457AF5" w:rsidRPr="00660CCD">
        <w:rPr>
          <w:rFonts w:ascii="Arial" w:hAnsi="Arial" w:cs="Arial"/>
          <w:b/>
          <w:bCs/>
        </w:rPr>
        <w:t>5</w:t>
      </w:r>
    </w:p>
    <w:p w:rsidR="00000A18" w:rsidRPr="00660CCD" w:rsidRDefault="00000A18" w:rsidP="00000A18">
      <w:pPr>
        <w:pStyle w:val="Standard"/>
        <w:numPr>
          <w:ilvl w:val="0"/>
          <w:numId w:val="31"/>
        </w:numPr>
        <w:jc w:val="both"/>
        <w:rPr>
          <w:rFonts w:ascii="Arial" w:hAnsi="Arial" w:cs="Arial"/>
        </w:rPr>
      </w:pPr>
      <w:r w:rsidRPr="00660CCD">
        <w:rPr>
          <w:rFonts w:ascii="Arial" w:hAnsi="Arial" w:cs="Arial"/>
        </w:rPr>
        <w:t>3.1 Provenance des matériaux et fiches produits /1</w:t>
      </w:r>
      <w:r w:rsidR="00457AF5" w:rsidRPr="00660CCD">
        <w:rPr>
          <w:rFonts w:ascii="Arial" w:hAnsi="Arial" w:cs="Arial"/>
        </w:rPr>
        <w:t>5</w:t>
      </w:r>
    </w:p>
    <w:p w:rsidR="00000A18" w:rsidRPr="00660CCD" w:rsidRDefault="00000A18" w:rsidP="00000A18">
      <w:pPr>
        <w:pStyle w:val="Standard"/>
        <w:numPr>
          <w:ilvl w:val="0"/>
          <w:numId w:val="31"/>
        </w:numPr>
        <w:jc w:val="both"/>
        <w:rPr>
          <w:rFonts w:ascii="Arial" w:hAnsi="Arial" w:cs="Arial"/>
        </w:rPr>
      </w:pPr>
      <w:r w:rsidRPr="00660CCD">
        <w:rPr>
          <w:rFonts w:ascii="Arial" w:hAnsi="Arial" w:cs="Arial"/>
        </w:rPr>
        <w:t>3.2 Dispositions prises par l'entreprise pour le respect des normes environnementales (distances fournisseurs / chantier - recyclage des déchets…) /10</w:t>
      </w:r>
    </w:p>
    <w:p w:rsidR="00000A18" w:rsidRPr="00660CCD" w:rsidRDefault="00000A18" w:rsidP="00CF55A0">
      <w:pPr>
        <w:pStyle w:val="Standard"/>
        <w:spacing w:after="0" w:line="240" w:lineRule="auto"/>
        <w:ind w:firstLine="360"/>
        <w:jc w:val="both"/>
        <w:rPr>
          <w:rFonts w:ascii="Arial" w:hAnsi="Arial" w:cs="Arial"/>
        </w:rPr>
      </w:pPr>
      <w:r w:rsidRPr="00660CCD">
        <w:rPr>
          <w:rFonts w:ascii="Arial" w:hAnsi="Arial" w:cs="Arial"/>
        </w:rPr>
        <w:t>La note de 0 n’est pas éliminatoire.</w:t>
      </w:r>
    </w:p>
    <w:p w:rsidR="00000A18" w:rsidRPr="00660CCD" w:rsidRDefault="00000A18" w:rsidP="00000A18">
      <w:pPr>
        <w:pStyle w:val="Standard"/>
        <w:spacing w:after="0" w:line="240" w:lineRule="auto"/>
        <w:jc w:val="both"/>
        <w:rPr>
          <w:rFonts w:ascii="Arial" w:hAnsi="Arial" w:cs="Arial"/>
        </w:rPr>
      </w:pPr>
    </w:p>
    <w:p w:rsidR="00173A8D" w:rsidRPr="00660CCD" w:rsidRDefault="00173A8D" w:rsidP="00CF55A0">
      <w:pPr>
        <w:pStyle w:val="Standard"/>
        <w:spacing w:after="0" w:line="240" w:lineRule="auto"/>
        <w:ind w:firstLine="360"/>
        <w:jc w:val="both"/>
        <w:rPr>
          <w:rFonts w:ascii="Arial" w:hAnsi="Arial" w:cs="Arial"/>
        </w:rPr>
      </w:pPr>
      <w:r w:rsidRPr="00660CCD">
        <w:rPr>
          <w:rFonts w:ascii="Arial" w:hAnsi="Arial" w:cs="Arial"/>
        </w:rPr>
        <w:t xml:space="preserve">Madame le Maire précise que les fiches </w:t>
      </w:r>
      <w:proofErr w:type="gramStart"/>
      <w:r w:rsidRPr="00660CCD">
        <w:rPr>
          <w:rFonts w:ascii="Arial" w:hAnsi="Arial" w:cs="Arial"/>
        </w:rPr>
        <w:t>produits</w:t>
      </w:r>
      <w:proofErr w:type="gramEnd"/>
      <w:r w:rsidRPr="00660CCD">
        <w:rPr>
          <w:rFonts w:ascii="Arial" w:hAnsi="Arial" w:cs="Arial"/>
        </w:rPr>
        <w:t xml:space="preserve"> sont importantes afin de comparer ce qui est comparable.</w:t>
      </w:r>
    </w:p>
    <w:p w:rsidR="00173A8D" w:rsidRPr="00660CCD" w:rsidRDefault="00173A8D" w:rsidP="00000A18">
      <w:pPr>
        <w:pStyle w:val="Standard"/>
        <w:spacing w:after="0" w:line="240" w:lineRule="auto"/>
        <w:jc w:val="both"/>
        <w:rPr>
          <w:rFonts w:ascii="Arial" w:hAnsi="Arial" w:cs="Arial"/>
        </w:rPr>
      </w:pPr>
    </w:p>
    <w:p w:rsidR="00173A8D" w:rsidRDefault="00173A8D" w:rsidP="00470F69">
      <w:pPr>
        <w:spacing w:line="240" w:lineRule="auto"/>
        <w:ind w:firstLine="360"/>
        <w:jc w:val="both"/>
        <w:rPr>
          <w:rFonts w:ascii="Arial" w:hAnsi="Arial" w:cs="Arial"/>
          <w:color w:val="303030"/>
        </w:rPr>
      </w:pPr>
      <w:r w:rsidRPr="00660CCD">
        <w:rPr>
          <w:rFonts w:ascii="Arial" w:hAnsi="Arial" w:cs="Arial"/>
          <w:color w:val="303030"/>
        </w:rPr>
        <w:t xml:space="preserve">Après en avoir délibéré, le Conseil Municipal, à l’unanimité, approuve le système de notation </w:t>
      </w:r>
      <w:r w:rsidR="006A4E4C" w:rsidRPr="00660CCD">
        <w:rPr>
          <w:rFonts w:ascii="Arial" w:hAnsi="Arial" w:cs="Arial"/>
          <w:color w:val="303030"/>
        </w:rPr>
        <w:t>exposé</w:t>
      </w:r>
      <w:r w:rsidRPr="00660CCD">
        <w:rPr>
          <w:rFonts w:ascii="Arial" w:hAnsi="Arial" w:cs="Arial"/>
          <w:color w:val="303030"/>
        </w:rPr>
        <w:t xml:space="preserve"> par Madame le Maire.</w:t>
      </w:r>
    </w:p>
    <w:p w:rsidR="008615A6" w:rsidRPr="00660CCD" w:rsidRDefault="008615A6" w:rsidP="00470F69">
      <w:pPr>
        <w:spacing w:line="240" w:lineRule="auto"/>
        <w:ind w:firstLine="360"/>
        <w:jc w:val="both"/>
        <w:rPr>
          <w:rFonts w:ascii="Arial" w:hAnsi="Arial" w:cs="Arial"/>
        </w:rPr>
      </w:pPr>
    </w:p>
    <w:p w:rsidR="000C0650" w:rsidRPr="00660CCD" w:rsidRDefault="000C0650" w:rsidP="000C0650">
      <w:pPr>
        <w:pStyle w:val="Paragraphedeliste"/>
        <w:widowControl w:val="0"/>
        <w:numPr>
          <w:ilvl w:val="0"/>
          <w:numId w:val="21"/>
        </w:numPr>
        <w:pBdr>
          <w:top w:val="single" w:sz="4" w:space="1" w:color="auto"/>
          <w:left w:val="single" w:sz="4" w:space="4" w:color="auto"/>
          <w:bottom w:val="single" w:sz="4" w:space="1" w:color="auto"/>
          <w:right w:val="single" w:sz="4" w:space="4" w:color="auto"/>
        </w:pBdr>
        <w:spacing w:line="240" w:lineRule="atLeast"/>
        <w:rPr>
          <w:rFonts w:ascii="Arial" w:hAnsi="Arial" w:cs="Arial"/>
          <w:b/>
          <w:snapToGrid w:val="0"/>
        </w:rPr>
      </w:pPr>
      <w:r w:rsidRPr="00660CCD">
        <w:rPr>
          <w:rFonts w:ascii="Arial" w:hAnsi="Arial" w:cs="Arial"/>
          <w:b/>
          <w:snapToGrid w:val="0"/>
        </w:rPr>
        <w:t>Convention « petites villes de demain »</w:t>
      </w:r>
    </w:p>
    <w:p w:rsidR="008F79CC" w:rsidRPr="00660CCD" w:rsidRDefault="008F79CC">
      <w:pPr>
        <w:rPr>
          <w:rFonts w:ascii="Arial" w:hAnsi="Arial" w:cs="Arial"/>
          <w:i/>
          <w:iCs/>
          <w:u w:val="single"/>
        </w:rPr>
      </w:pPr>
    </w:p>
    <w:p w:rsidR="006454EA" w:rsidRPr="00660CCD" w:rsidRDefault="006454EA">
      <w:pPr>
        <w:rPr>
          <w:rFonts w:ascii="Arial" w:hAnsi="Arial" w:cs="Arial"/>
        </w:rPr>
      </w:pPr>
      <w:r w:rsidRPr="00660CCD">
        <w:rPr>
          <w:rFonts w:ascii="Arial" w:hAnsi="Arial" w:cs="Arial"/>
        </w:rPr>
        <w:tab/>
        <w:t>Pour entrer dans le programme « Petites Villes de Demain » et bénéficier des outils et du personnel inhérents à ce programme, la commune doit s’engager en signant une convention avant le 31 mars 2021.</w:t>
      </w:r>
    </w:p>
    <w:p w:rsidR="00D06AB1" w:rsidRPr="00660CCD" w:rsidRDefault="006B2788" w:rsidP="00470F69">
      <w:pPr>
        <w:ind w:firstLine="708"/>
        <w:rPr>
          <w:rFonts w:ascii="Arial" w:hAnsi="Arial" w:cs="Arial"/>
        </w:rPr>
      </w:pPr>
      <w:r w:rsidRPr="00660CCD">
        <w:rPr>
          <w:rFonts w:ascii="Arial" w:hAnsi="Arial" w:cs="Arial"/>
        </w:rPr>
        <w:t>Madame le Maire précise qu’il ne semble</w:t>
      </w:r>
      <w:r w:rsidR="00E1496E" w:rsidRPr="00660CCD">
        <w:rPr>
          <w:rFonts w:ascii="Arial" w:hAnsi="Arial" w:cs="Arial"/>
        </w:rPr>
        <w:t xml:space="preserve"> pas pertinent d’embaucher un chef de projet </w:t>
      </w:r>
      <w:r w:rsidRPr="00660CCD">
        <w:rPr>
          <w:rFonts w:ascii="Arial" w:hAnsi="Arial" w:cs="Arial"/>
        </w:rPr>
        <w:t>uniquement</w:t>
      </w:r>
      <w:r w:rsidR="00E1496E" w:rsidRPr="00660CCD">
        <w:rPr>
          <w:rFonts w:ascii="Arial" w:hAnsi="Arial" w:cs="Arial"/>
        </w:rPr>
        <w:t xml:space="preserve"> pour </w:t>
      </w:r>
      <w:r w:rsidRPr="00660CCD">
        <w:rPr>
          <w:rFonts w:ascii="Arial" w:hAnsi="Arial" w:cs="Arial"/>
        </w:rPr>
        <w:t>la</w:t>
      </w:r>
      <w:r w:rsidR="00E1496E" w:rsidRPr="00660CCD">
        <w:rPr>
          <w:rFonts w:ascii="Arial" w:hAnsi="Arial" w:cs="Arial"/>
        </w:rPr>
        <w:t xml:space="preserve"> commune mais</w:t>
      </w:r>
      <w:r w:rsidRPr="00660CCD">
        <w:rPr>
          <w:rFonts w:ascii="Arial" w:hAnsi="Arial" w:cs="Arial"/>
        </w:rPr>
        <w:t xml:space="preserve"> qu’une</w:t>
      </w:r>
      <w:r w:rsidR="00E1496E" w:rsidRPr="00660CCD">
        <w:rPr>
          <w:rFonts w:ascii="Arial" w:hAnsi="Arial" w:cs="Arial"/>
        </w:rPr>
        <w:t xml:space="preserve"> équipe d’ingénierie </w:t>
      </w:r>
      <w:r w:rsidR="00D06AB1" w:rsidRPr="00660CCD">
        <w:rPr>
          <w:rFonts w:ascii="Arial" w:hAnsi="Arial" w:cs="Arial"/>
        </w:rPr>
        <w:t xml:space="preserve">mutualisée au niveau du département pourrait être intéressante. Il faudra toutefois veiller à bien prendre part dans ce programme. </w:t>
      </w:r>
    </w:p>
    <w:p w:rsidR="00470F69" w:rsidRDefault="006B2788" w:rsidP="00470F69">
      <w:pPr>
        <w:ind w:firstLine="708"/>
        <w:rPr>
          <w:rFonts w:ascii="Arial" w:hAnsi="Arial" w:cs="Arial"/>
        </w:rPr>
      </w:pPr>
      <w:r w:rsidRPr="00660CCD">
        <w:rPr>
          <w:rFonts w:ascii="Arial" w:hAnsi="Arial" w:cs="Arial"/>
        </w:rPr>
        <w:t>Madame le Maire annonce que la population est actuellement en baisse et que le nombre d’habitations non-entretenues aug</w:t>
      </w:r>
      <w:r w:rsidR="00186724">
        <w:rPr>
          <w:rFonts w:ascii="Arial" w:hAnsi="Arial" w:cs="Arial"/>
        </w:rPr>
        <w:t>mente</w:t>
      </w:r>
      <w:r w:rsidR="008F79CC" w:rsidRPr="00660CCD">
        <w:rPr>
          <w:rFonts w:ascii="Arial" w:hAnsi="Arial" w:cs="Arial"/>
        </w:rPr>
        <w:t xml:space="preserve"> significativement entraî</w:t>
      </w:r>
      <w:r w:rsidRPr="00660CCD">
        <w:rPr>
          <w:rFonts w:ascii="Arial" w:hAnsi="Arial" w:cs="Arial"/>
        </w:rPr>
        <w:t>nant une h</w:t>
      </w:r>
      <w:r w:rsidR="00902A25">
        <w:rPr>
          <w:rFonts w:ascii="Arial" w:hAnsi="Arial" w:cs="Arial"/>
        </w:rPr>
        <w:t>ausse des charges de la commune (</w:t>
      </w:r>
      <w:r w:rsidR="00975EB1">
        <w:rPr>
          <w:rFonts w:ascii="Arial" w:hAnsi="Arial" w:cs="Arial"/>
        </w:rPr>
        <w:t>situations de péril).</w:t>
      </w:r>
    </w:p>
    <w:p w:rsidR="00422EF5" w:rsidRPr="00660CCD" w:rsidRDefault="00422EF5" w:rsidP="00470F69">
      <w:pPr>
        <w:ind w:firstLine="708"/>
        <w:rPr>
          <w:rFonts w:ascii="Arial" w:hAnsi="Arial" w:cs="Arial"/>
        </w:rPr>
      </w:pPr>
      <w:r w:rsidRPr="00660CCD">
        <w:rPr>
          <w:rFonts w:ascii="Arial" w:hAnsi="Arial" w:cs="Arial"/>
        </w:rPr>
        <w:t xml:space="preserve">Fabien JAMME </w:t>
      </w:r>
      <w:r w:rsidR="003F1B41" w:rsidRPr="00660CCD">
        <w:rPr>
          <w:rFonts w:ascii="Arial" w:hAnsi="Arial" w:cs="Arial"/>
        </w:rPr>
        <w:t>fait remarquer que les commerces s’installent de plus en plus hors du centre bourg.</w:t>
      </w:r>
    </w:p>
    <w:p w:rsidR="00975EB1" w:rsidRDefault="003F1B41" w:rsidP="00470F69">
      <w:pPr>
        <w:ind w:firstLine="708"/>
        <w:rPr>
          <w:rFonts w:ascii="Arial" w:hAnsi="Arial" w:cs="Arial"/>
        </w:rPr>
      </w:pPr>
      <w:r w:rsidRPr="00660CCD">
        <w:rPr>
          <w:rFonts w:ascii="Arial" w:hAnsi="Arial" w:cs="Arial"/>
        </w:rPr>
        <w:t>Monsieur LANNET ajoute que cela provoque une perte d’activité du centre bourg.</w:t>
      </w:r>
      <w:r w:rsidR="00950FE5">
        <w:rPr>
          <w:rFonts w:ascii="Arial" w:hAnsi="Arial" w:cs="Arial"/>
        </w:rPr>
        <w:t xml:space="preserve"> </w:t>
      </w:r>
    </w:p>
    <w:p w:rsidR="00E1496E" w:rsidRPr="00660CCD" w:rsidRDefault="00D06AB1" w:rsidP="00470F69">
      <w:pPr>
        <w:ind w:firstLine="708"/>
        <w:rPr>
          <w:rFonts w:ascii="Arial" w:hAnsi="Arial" w:cs="Arial"/>
        </w:rPr>
      </w:pPr>
      <w:r w:rsidRPr="00660CCD">
        <w:rPr>
          <w:rFonts w:ascii="Arial" w:hAnsi="Arial" w:cs="Arial"/>
        </w:rPr>
        <w:t>Les conditions fixées par la DDT</w:t>
      </w:r>
      <w:r w:rsidR="008F79CC" w:rsidRPr="00660CCD">
        <w:rPr>
          <w:rFonts w:ascii="Arial" w:hAnsi="Arial" w:cs="Arial"/>
        </w:rPr>
        <w:t>,</w:t>
      </w:r>
      <w:r w:rsidRPr="00660CCD">
        <w:rPr>
          <w:rFonts w:ascii="Arial" w:hAnsi="Arial" w:cs="Arial"/>
        </w:rPr>
        <w:t xml:space="preserve"> dans </w:t>
      </w:r>
      <w:r w:rsidR="00975EB1">
        <w:rPr>
          <w:rFonts w:ascii="Arial" w:hAnsi="Arial" w:cs="Arial"/>
        </w:rPr>
        <w:t>le cas de mutualisation</w:t>
      </w:r>
      <w:r w:rsidR="008F79CC" w:rsidRPr="00660CCD">
        <w:rPr>
          <w:rFonts w:ascii="Arial" w:hAnsi="Arial" w:cs="Arial"/>
        </w:rPr>
        <w:t>,</w:t>
      </w:r>
      <w:r w:rsidRPr="00660CCD">
        <w:rPr>
          <w:rFonts w:ascii="Arial" w:hAnsi="Arial" w:cs="Arial"/>
        </w:rPr>
        <w:t xml:space="preserve"> seraient l’obligation d’impliquer les maires dans la validation des projets, au choix de l’équipe mutualisée,  de déterminer précisément des pourcentages de temps à passer sur chaque commune, de conventionner et d’élaborer un tableau de bord précis. </w:t>
      </w:r>
    </w:p>
    <w:p w:rsidR="008607E0" w:rsidRDefault="00D41657">
      <w:pPr>
        <w:rPr>
          <w:rFonts w:ascii="Arial" w:hAnsi="Arial" w:cs="Arial"/>
          <w:color w:val="303030"/>
        </w:rPr>
      </w:pPr>
      <w:r w:rsidRPr="00660CCD">
        <w:rPr>
          <w:rFonts w:ascii="Arial" w:hAnsi="Arial" w:cs="Arial"/>
          <w:color w:val="303030"/>
        </w:rPr>
        <w:t>Après en avoir délibéré, le Conseil Municipal, à l’unanimité, autorise Madame le Maire à signer la convention</w:t>
      </w:r>
      <w:r w:rsidR="006F2355" w:rsidRPr="00660CCD">
        <w:rPr>
          <w:rFonts w:ascii="Arial" w:hAnsi="Arial" w:cs="Arial"/>
          <w:color w:val="303030"/>
        </w:rPr>
        <w:t xml:space="preserve"> et tous documents</w:t>
      </w:r>
      <w:r w:rsidR="00356040">
        <w:rPr>
          <w:rFonts w:ascii="Arial" w:hAnsi="Arial" w:cs="Arial"/>
          <w:color w:val="303030"/>
        </w:rPr>
        <w:t xml:space="preserve"> utiles à l’aboutissement de ce projet</w:t>
      </w:r>
      <w:r w:rsidR="006F2355" w:rsidRPr="00660CCD">
        <w:rPr>
          <w:rFonts w:ascii="Arial" w:hAnsi="Arial" w:cs="Arial"/>
          <w:color w:val="303030"/>
        </w:rPr>
        <w:t>.</w:t>
      </w:r>
    </w:p>
    <w:p w:rsidR="00CC2980" w:rsidRPr="00660CCD" w:rsidRDefault="00CC2980">
      <w:pPr>
        <w:rPr>
          <w:rFonts w:ascii="Arial" w:hAnsi="Arial" w:cs="Arial"/>
        </w:rPr>
      </w:pPr>
    </w:p>
    <w:p w:rsidR="000C0650" w:rsidRPr="00660CCD" w:rsidRDefault="000C0650" w:rsidP="000C0650">
      <w:pPr>
        <w:pStyle w:val="Paragraphedeliste"/>
        <w:widowControl w:val="0"/>
        <w:numPr>
          <w:ilvl w:val="0"/>
          <w:numId w:val="21"/>
        </w:numPr>
        <w:pBdr>
          <w:top w:val="single" w:sz="4" w:space="1" w:color="auto"/>
          <w:left w:val="single" w:sz="4" w:space="4" w:color="auto"/>
          <w:bottom w:val="single" w:sz="4" w:space="1" w:color="auto"/>
          <w:right w:val="single" w:sz="4" w:space="4" w:color="auto"/>
        </w:pBdr>
        <w:spacing w:line="240" w:lineRule="atLeast"/>
        <w:rPr>
          <w:rFonts w:ascii="Arial" w:hAnsi="Arial" w:cs="Arial"/>
          <w:b/>
          <w:snapToGrid w:val="0"/>
        </w:rPr>
      </w:pPr>
      <w:r w:rsidRPr="00660CCD">
        <w:rPr>
          <w:rFonts w:ascii="Arial" w:hAnsi="Arial" w:cs="Arial"/>
          <w:b/>
          <w:snapToGrid w:val="0"/>
        </w:rPr>
        <w:t>Mise à jour de numéros d’habitation au cadastre</w:t>
      </w:r>
    </w:p>
    <w:p w:rsidR="006454EA" w:rsidRPr="00660CCD" w:rsidRDefault="006454EA" w:rsidP="00B66A6B">
      <w:pPr>
        <w:ind w:left="360" w:firstLine="348"/>
        <w:jc w:val="both"/>
        <w:rPr>
          <w:rFonts w:ascii="Arial" w:hAnsi="Arial" w:cs="Arial"/>
        </w:rPr>
      </w:pPr>
    </w:p>
    <w:p w:rsidR="00186724" w:rsidRDefault="00D24588" w:rsidP="00470F69">
      <w:pPr>
        <w:ind w:firstLine="360"/>
        <w:jc w:val="both"/>
        <w:rPr>
          <w:rFonts w:ascii="Arial" w:hAnsi="Arial" w:cs="Arial"/>
        </w:rPr>
      </w:pPr>
      <w:r w:rsidRPr="00660CCD">
        <w:rPr>
          <w:rFonts w:ascii="Arial" w:hAnsi="Arial" w:cs="Arial"/>
        </w:rPr>
        <w:t>Madame le Maire</w:t>
      </w:r>
      <w:r w:rsidR="00B66A6B" w:rsidRPr="00660CCD">
        <w:rPr>
          <w:rFonts w:ascii="Arial" w:hAnsi="Arial" w:cs="Arial"/>
        </w:rPr>
        <w:t xml:space="preserve"> rappelle que </w:t>
      </w:r>
      <w:r w:rsidR="00D06AB1" w:rsidRPr="00660CCD">
        <w:rPr>
          <w:rFonts w:ascii="Arial" w:hAnsi="Arial" w:cs="Arial"/>
        </w:rPr>
        <w:t xml:space="preserve">dans le cadre du déploiement de la fibre, </w:t>
      </w:r>
      <w:r w:rsidR="00B66A6B" w:rsidRPr="00660CCD">
        <w:rPr>
          <w:rFonts w:ascii="Arial" w:hAnsi="Arial" w:cs="Arial"/>
        </w:rPr>
        <w:t>une procédure de mise à jour de la numération des habitations de la commune</w:t>
      </w:r>
      <w:r w:rsidR="000A1005" w:rsidRPr="00660CCD">
        <w:rPr>
          <w:rFonts w:ascii="Arial" w:hAnsi="Arial" w:cs="Arial"/>
        </w:rPr>
        <w:t xml:space="preserve"> a été </w:t>
      </w:r>
      <w:r w:rsidR="009E0A95" w:rsidRPr="00660CCD">
        <w:rPr>
          <w:rFonts w:ascii="Arial" w:hAnsi="Arial" w:cs="Arial"/>
        </w:rPr>
        <w:t>engagée</w:t>
      </w:r>
      <w:r w:rsidR="00B66A6B" w:rsidRPr="00660CCD">
        <w:rPr>
          <w:rFonts w:ascii="Arial" w:hAnsi="Arial" w:cs="Arial"/>
        </w:rPr>
        <w:t>.</w:t>
      </w:r>
      <w:r w:rsidR="00D06AB1" w:rsidRPr="00660CCD">
        <w:rPr>
          <w:rFonts w:ascii="Arial" w:hAnsi="Arial" w:cs="Arial"/>
        </w:rPr>
        <w:t xml:space="preserve"> I</w:t>
      </w:r>
      <w:r w:rsidR="00B66A6B" w:rsidRPr="00660CCD">
        <w:rPr>
          <w:rFonts w:ascii="Arial" w:hAnsi="Arial" w:cs="Arial"/>
        </w:rPr>
        <w:t xml:space="preserve">l </w:t>
      </w:r>
      <w:r w:rsidR="00356040">
        <w:rPr>
          <w:rFonts w:ascii="Arial" w:hAnsi="Arial" w:cs="Arial"/>
        </w:rPr>
        <w:t>est</w:t>
      </w:r>
      <w:r w:rsidR="00B66A6B" w:rsidRPr="00660CCD">
        <w:rPr>
          <w:rFonts w:ascii="Arial" w:hAnsi="Arial" w:cs="Arial"/>
        </w:rPr>
        <w:t xml:space="preserve"> nécessaire de délibérer pour l’attribution de num</w:t>
      </w:r>
      <w:r w:rsidR="006527B6" w:rsidRPr="00660CCD">
        <w:rPr>
          <w:rFonts w:ascii="Arial" w:hAnsi="Arial" w:cs="Arial"/>
        </w:rPr>
        <w:t xml:space="preserve">éros aux habitations qui n’en </w:t>
      </w:r>
      <w:r w:rsidR="00B66A6B" w:rsidRPr="00660CCD">
        <w:rPr>
          <w:rFonts w:ascii="Arial" w:hAnsi="Arial" w:cs="Arial"/>
        </w:rPr>
        <w:t>ont pas</w:t>
      </w:r>
      <w:r w:rsidR="00D06AB1" w:rsidRPr="00660CCD">
        <w:rPr>
          <w:rFonts w:ascii="Arial" w:hAnsi="Arial" w:cs="Arial"/>
        </w:rPr>
        <w:t xml:space="preserve"> encore</w:t>
      </w:r>
      <w:r w:rsidR="00B66A6B" w:rsidRPr="00660CCD">
        <w:rPr>
          <w:rFonts w:ascii="Arial" w:hAnsi="Arial" w:cs="Arial"/>
        </w:rPr>
        <w:t xml:space="preserve"> à ce jour</w:t>
      </w:r>
      <w:r w:rsidR="00A2509C" w:rsidRPr="00660CCD">
        <w:rPr>
          <w:rFonts w:ascii="Arial" w:hAnsi="Arial" w:cs="Arial"/>
        </w:rPr>
        <w:t xml:space="preserve">. </w:t>
      </w:r>
    </w:p>
    <w:p w:rsidR="00186724" w:rsidRDefault="000A1005" w:rsidP="00470F69">
      <w:pPr>
        <w:ind w:firstLine="708"/>
        <w:jc w:val="both"/>
        <w:rPr>
          <w:rFonts w:ascii="Arial" w:hAnsi="Arial" w:cs="Arial"/>
        </w:rPr>
      </w:pPr>
      <w:r w:rsidRPr="00660CCD">
        <w:rPr>
          <w:rFonts w:ascii="Arial" w:hAnsi="Arial" w:cs="Arial"/>
        </w:rPr>
        <w:t>Madame le Maire</w:t>
      </w:r>
      <w:r w:rsidR="00B66A6B" w:rsidRPr="00660CCD">
        <w:rPr>
          <w:rFonts w:ascii="Arial" w:hAnsi="Arial" w:cs="Arial"/>
        </w:rPr>
        <w:t xml:space="preserve"> propose d’attribuer aux administrés les adresses suivantes dans le bourg </w:t>
      </w:r>
      <w:r w:rsidR="00A2509C" w:rsidRPr="00660CCD">
        <w:rPr>
          <w:rFonts w:ascii="Arial" w:hAnsi="Arial" w:cs="Arial"/>
        </w:rPr>
        <w:t>et les villages</w:t>
      </w:r>
      <w:r w:rsidR="00B66A6B" w:rsidRPr="00660CCD">
        <w:rPr>
          <w:rFonts w:ascii="Arial" w:hAnsi="Arial" w:cs="Arial"/>
        </w:rPr>
        <w:t>:</w:t>
      </w:r>
    </w:p>
    <w:p w:rsidR="00186724" w:rsidRPr="00660CCD" w:rsidRDefault="00186724" w:rsidP="00470F69">
      <w:pPr>
        <w:ind w:firstLine="708"/>
        <w:jc w:val="both"/>
        <w:rPr>
          <w:rFonts w:ascii="Arial" w:hAnsi="Arial" w:cs="Arial"/>
        </w:rPr>
      </w:pPr>
    </w:p>
    <w:tbl>
      <w:tblPr>
        <w:tblStyle w:val="Grilledutableau"/>
        <w:tblW w:w="11052" w:type="dxa"/>
        <w:tblLook w:val="04A0"/>
      </w:tblPr>
      <w:tblGrid>
        <w:gridCol w:w="1684"/>
        <w:gridCol w:w="4501"/>
        <w:gridCol w:w="4867"/>
      </w:tblGrid>
      <w:tr w:rsidR="00A42F3F" w:rsidRPr="00660CCD" w:rsidTr="00FC2FDB">
        <w:tc>
          <w:tcPr>
            <w:tcW w:w="1484" w:type="dxa"/>
            <w:tcBorders>
              <w:top w:val="single" w:sz="4" w:space="0" w:color="auto"/>
              <w:left w:val="single" w:sz="4" w:space="0" w:color="auto"/>
              <w:bottom w:val="single" w:sz="4" w:space="0" w:color="auto"/>
              <w:right w:val="single" w:sz="4" w:space="0" w:color="auto"/>
            </w:tcBorders>
            <w:hideMark/>
          </w:tcPr>
          <w:p w:rsidR="00A42F3F" w:rsidRPr="00660CCD" w:rsidRDefault="00A42F3F" w:rsidP="000B14A0">
            <w:pPr>
              <w:spacing w:line="240" w:lineRule="auto"/>
              <w:rPr>
                <w:rFonts w:ascii="Arial" w:hAnsi="Arial" w:cs="Arial"/>
              </w:rPr>
            </w:pPr>
            <w:r w:rsidRPr="00660CCD">
              <w:rPr>
                <w:rFonts w:ascii="Arial" w:hAnsi="Arial" w:cs="Arial"/>
              </w:rPr>
              <w:t>REFERENCE CADASTRALE</w:t>
            </w:r>
          </w:p>
        </w:tc>
        <w:tc>
          <w:tcPr>
            <w:tcW w:w="4594" w:type="dxa"/>
            <w:tcBorders>
              <w:top w:val="single" w:sz="4" w:space="0" w:color="auto"/>
              <w:left w:val="single" w:sz="4" w:space="0" w:color="auto"/>
              <w:bottom w:val="single" w:sz="4" w:space="0" w:color="auto"/>
              <w:right w:val="single" w:sz="4" w:space="0" w:color="auto"/>
            </w:tcBorders>
            <w:hideMark/>
          </w:tcPr>
          <w:p w:rsidR="00A42F3F" w:rsidRPr="00660CCD" w:rsidRDefault="00A42F3F" w:rsidP="000B14A0">
            <w:pPr>
              <w:spacing w:line="240" w:lineRule="auto"/>
              <w:rPr>
                <w:rFonts w:ascii="Arial" w:hAnsi="Arial" w:cs="Arial"/>
              </w:rPr>
            </w:pPr>
            <w:r w:rsidRPr="00660CCD">
              <w:rPr>
                <w:rFonts w:ascii="Arial" w:hAnsi="Arial" w:cs="Arial"/>
              </w:rPr>
              <w:t>PROPRIETAIRES</w:t>
            </w:r>
          </w:p>
        </w:tc>
        <w:tc>
          <w:tcPr>
            <w:tcW w:w="4974" w:type="dxa"/>
            <w:tcBorders>
              <w:top w:val="single" w:sz="4" w:space="0" w:color="auto"/>
              <w:left w:val="single" w:sz="4" w:space="0" w:color="auto"/>
              <w:bottom w:val="single" w:sz="4" w:space="0" w:color="auto"/>
              <w:right w:val="single" w:sz="4" w:space="0" w:color="auto"/>
            </w:tcBorders>
            <w:hideMark/>
          </w:tcPr>
          <w:p w:rsidR="00A42F3F" w:rsidRPr="00660CCD" w:rsidRDefault="00A42F3F" w:rsidP="000B14A0">
            <w:pPr>
              <w:spacing w:line="240" w:lineRule="auto"/>
              <w:rPr>
                <w:rFonts w:ascii="Arial" w:hAnsi="Arial" w:cs="Arial"/>
              </w:rPr>
            </w:pPr>
            <w:r w:rsidRPr="00660CCD">
              <w:rPr>
                <w:rFonts w:ascii="Arial" w:hAnsi="Arial" w:cs="Arial"/>
              </w:rPr>
              <w:t>ADRESSE POSTALE ATTRIBUEE</w:t>
            </w:r>
          </w:p>
        </w:tc>
      </w:tr>
      <w:tr w:rsidR="00A42F3F" w:rsidRPr="00660CCD" w:rsidTr="00FC2FDB">
        <w:tc>
          <w:tcPr>
            <w:tcW w:w="148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C56</w:t>
            </w:r>
          </w:p>
        </w:tc>
        <w:tc>
          <w:tcPr>
            <w:tcW w:w="459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BOUDET Roland</w:t>
            </w:r>
          </w:p>
        </w:tc>
        <w:tc>
          <w:tcPr>
            <w:tcW w:w="4974" w:type="dxa"/>
            <w:tcBorders>
              <w:top w:val="single" w:sz="4" w:space="0" w:color="auto"/>
              <w:left w:val="single" w:sz="4" w:space="0" w:color="auto"/>
              <w:bottom w:val="single" w:sz="4" w:space="0" w:color="auto"/>
              <w:right w:val="single" w:sz="4" w:space="0" w:color="auto"/>
            </w:tcBorders>
          </w:tcPr>
          <w:p w:rsidR="00A42F3F" w:rsidRPr="00660CCD" w:rsidRDefault="00A42F3F" w:rsidP="00D06AB1">
            <w:pPr>
              <w:spacing w:line="240" w:lineRule="auto"/>
              <w:rPr>
                <w:rFonts w:ascii="Arial" w:hAnsi="Arial" w:cs="Arial"/>
              </w:rPr>
            </w:pPr>
            <w:r w:rsidRPr="00660CCD">
              <w:rPr>
                <w:rFonts w:ascii="Arial" w:hAnsi="Arial" w:cs="Arial"/>
              </w:rPr>
              <w:t xml:space="preserve">1 les petites </w:t>
            </w:r>
            <w:r w:rsidR="00D06AB1" w:rsidRPr="00660CCD">
              <w:rPr>
                <w:rFonts w:ascii="Arial" w:hAnsi="Arial" w:cs="Arial"/>
              </w:rPr>
              <w:t>F</w:t>
            </w:r>
            <w:r w:rsidRPr="00660CCD">
              <w:rPr>
                <w:rFonts w:ascii="Arial" w:hAnsi="Arial" w:cs="Arial"/>
              </w:rPr>
              <w:t>arges</w:t>
            </w:r>
          </w:p>
        </w:tc>
      </w:tr>
      <w:tr w:rsidR="00A42F3F" w:rsidRPr="00660CCD" w:rsidTr="00FC2FDB">
        <w:tc>
          <w:tcPr>
            <w:tcW w:w="148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B200</w:t>
            </w:r>
          </w:p>
        </w:tc>
        <w:tc>
          <w:tcPr>
            <w:tcW w:w="459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BOURG Guillaume et REY JYOTI Céline</w:t>
            </w:r>
          </w:p>
        </w:tc>
        <w:tc>
          <w:tcPr>
            <w:tcW w:w="497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43 route d’Aubusson</w:t>
            </w:r>
          </w:p>
        </w:tc>
      </w:tr>
      <w:tr w:rsidR="00A42F3F" w:rsidRPr="00660CCD" w:rsidTr="00FC2FDB">
        <w:tc>
          <w:tcPr>
            <w:tcW w:w="148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lastRenderedPageBreak/>
              <w:t>B419</w:t>
            </w:r>
          </w:p>
        </w:tc>
        <w:tc>
          <w:tcPr>
            <w:tcW w:w="459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CAILLEZ Isabelle</w:t>
            </w:r>
          </w:p>
        </w:tc>
        <w:tc>
          <w:tcPr>
            <w:tcW w:w="497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39 route d’Aubusson</w:t>
            </w:r>
          </w:p>
        </w:tc>
      </w:tr>
      <w:tr w:rsidR="00A42F3F" w:rsidRPr="00660CCD" w:rsidTr="00FC2FDB">
        <w:tc>
          <w:tcPr>
            <w:tcW w:w="148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AE21</w:t>
            </w:r>
          </w:p>
        </w:tc>
        <w:tc>
          <w:tcPr>
            <w:tcW w:w="459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BRIDGEMAN Steven</w:t>
            </w:r>
          </w:p>
        </w:tc>
        <w:tc>
          <w:tcPr>
            <w:tcW w:w="497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7 route de Mainsat</w:t>
            </w:r>
          </w:p>
        </w:tc>
      </w:tr>
      <w:tr w:rsidR="00A42F3F" w:rsidRPr="00660CCD" w:rsidTr="00FC2FDB">
        <w:tc>
          <w:tcPr>
            <w:tcW w:w="148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AC327</w:t>
            </w:r>
          </w:p>
        </w:tc>
        <w:tc>
          <w:tcPr>
            <w:tcW w:w="459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DUSSAILLANT Jean-Philippe, GRUMELEC Annick, PADIOLEAU Isabelle</w:t>
            </w:r>
          </w:p>
        </w:tc>
        <w:tc>
          <w:tcPr>
            <w:tcW w:w="497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6 rue du Docteur Mazeron</w:t>
            </w:r>
          </w:p>
        </w:tc>
      </w:tr>
      <w:tr w:rsidR="00A42F3F" w:rsidRPr="00660CCD" w:rsidTr="00FC2FDB">
        <w:tc>
          <w:tcPr>
            <w:tcW w:w="148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AC13</w:t>
            </w:r>
          </w:p>
        </w:tc>
        <w:tc>
          <w:tcPr>
            <w:tcW w:w="459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MAZET Marie-Joseph</w:t>
            </w:r>
          </w:p>
        </w:tc>
        <w:tc>
          <w:tcPr>
            <w:tcW w:w="497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1 bis rue du Docteur Mazeron</w:t>
            </w:r>
          </w:p>
        </w:tc>
      </w:tr>
      <w:tr w:rsidR="00A42F3F" w:rsidRPr="00660CCD" w:rsidTr="00FC2FDB">
        <w:tc>
          <w:tcPr>
            <w:tcW w:w="148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B475</w:t>
            </w:r>
          </w:p>
        </w:tc>
        <w:tc>
          <w:tcPr>
            <w:tcW w:w="459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Communauté de Communes Marche et Combraille en Aquitaine</w:t>
            </w:r>
          </w:p>
        </w:tc>
        <w:tc>
          <w:tcPr>
            <w:tcW w:w="497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10 rue de l’étang</w:t>
            </w:r>
          </w:p>
        </w:tc>
      </w:tr>
      <w:tr w:rsidR="00A42F3F" w:rsidRPr="00660CCD" w:rsidTr="00FC2FDB">
        <w:tc>
          <w:tcPr>
            <w:tcW w:w="148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AC473</w:t>
            </w:r>
          </w:p>
        </w:tc>
        <w:tc>
          <w:tcPr>
            <w:tcW w:w="459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HLM</w:t>
            </w:r>
          </w:p>
        </w:tc>
        <w:tc>
          <w:tcPr>
            <w:tcW w:w="497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2 avenue de Verdun appartements 1,2,3,4,5,6,7,8</w:t>
            </w:r>
          </w:p>
          <w:p w:rsidR="00A42F3F" w:rsidRPr="00660CCD" w:rsidRDefault="00A42F3F" w:rsidP="000B14A0">
            <w:pPr>
              <w:spacing w:line="240" w:lineRule="auto"/>
              <w:rPr>
                <w:rFonts w:ascii="Arial" w:hAnsi="Arial" w:cs="Arial"/>
              </w:rPr>
            </w:pPr>
            <w:r w:rsidRPr="00660CCD">
              <w:rPr>
                <w:rFonts w:ascii="Arial" w:hAnsi="Arial" w:cs="Arial"/>
              </w:rPr>
              <w:t>4 avenue de Verdun Appartements 7,8,9,10,11,12</w:t>
            </w:r>
          </w:p>
          <w:p w:rsidR="00A42F3F" w:rsidRPr="00660CCD" w:rsidRDefault="00A42F3F" w:rsidP="000B14A0">
            <w:pPr>
              <w:spacing w:line="240" w:lineRule="auto"/>
              <w:rPr>
                <w:rFonts w:ascii="Arial" w:hAnsi="Arial" w:cs="Arial"/>
              </w:rPr>
            </w:pPr>
            <w:r w:rsidRPr="00660CCD">
              <w:rPr>
                <w:rFonts w:ascii="Arial" w:hAnsi="Arial" w:cs="Arial"/>
              </w:rPr>
              <w:t>6 avenue de Verdun Appartements 13,14,15,16,17,18</w:t>
            </w:r>
          </w:p>
          <w:p w:rsidR="00A42F3F" w:rsidRPr="00660CCD" w:rsidRDefault="00A42F3F" w:rsidP="000B14A0">
            <w:pPr>
              <w:spacing w:line="240" w:lineRule="auto"/>
              <w:rPr>
                <w:rFonts w:ascii="Arial" w:hAnsi="Arial" w:cs="Arial"/>
              </w:rPr>
            </w:pPr>
            <w:r w:rsidRPr="00660CCD">
              <w:rPr>
                <w:rFonts w:ascii="Arial" w:hAnsi="Arial" w:cs="Arial"/>
              </w:rPr>
              <w:t>8 avenue de Verdun Appartements 19,20,21,22,23,24</w:t>
            </w:r>
          </w:p>
        </w:tc>
      </w:tr>
      <w:tr w:rsidR="00A42F3F" w:rsidRPr="00660CCD" w:rsidTr="00FC2FDB">
        <w:tc>
          <w:tcPr>
            <w:tcW w:w="148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C79</w:t>
            </w:r>
          </w:p>
        </w:tc>
        <w:tc>
          <w:tcPr>
            <w:tcW w:w="459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BOUDET Viviane</w:t>
            </w:r>
          </w:p>
        </w:tc>
        <w:tc>
          <w:tcPr>
            <w:tcW w:w="4974" w:type="dxa"/>
            <w:tcBorders>
              <w:top w:val="single" w:sz="4" w:space="0" w:color="auto"/>
              <w:left w:val="single" w:sz="4" w:space="0" w:color="auto"/>
              <w:bottom w:val="single" w:sz="4" w:space="0" w:color="auto"/>
              <w:right w:val="single" w:sz="4" w:space="0" w:color="auto"/>
            </w:tcBorders>
          </w:tcPr>
          <w:p w:rsidR="00A42F3F" w:rsidRPr="00660CCD" w:rsidRDefault="00A42F3F" w:rsidP="00D06AB1">
            <w:pPr>
              <w:spacing w:line="240" w:lineRule="auto"/>
              <w:rPr>
                <w:rFonts w:ascii="Arial" w:hAnsi="Arial" w:cs="Arial"/>
              </w:rPr>
            </w:pPr>
            <w:r w:rsidRPr="00660CCD">
              <w:rPr>
                <w:rFonts w:ascii="Arial" w:hAnsi="Arial" w:cs="Arial"/>
              </w:rPr>
              <w:t xml:space="preserve">1 les grandes </w:t>
            </w:r>
            <w:r w:rsidR="00D06AB1" w:rsidRPr="00660CCD">
              <w:rPr>
                <w:rFonts w:ascii="Arial" w:hAnsi="Arial" w:cs="Arial"/>
              </w:rPr>
              <w:t>F</w:t>
            </w:r>
            <w:r w:rsidRPr="00660CCD">
              <w:rPr>
                <w:rFonts w:ascii="Arial" w:hAnsi="Arial" w:cs="Arial"/>
              </w:rPr>
              <w:t>arges</w:t>
            </w:r>
          </w:p>
        </w:tc>
      </w:tr>
      <w:tr w:rsidR="00A42F3F" w:rsidRPr="00660CCD" w:rsidTr="00FC2FDB">
        <w:tc>
          <w:tcPr>
            <w:tcW w:w="148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AE143</w:t>
            </w:r>
          </w:p>
        </w:tc>
        <w:tc>
          <w:tcPr>
            <w:tcW w:w="459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SNCF Mobilités</w:t>
            </w:r>
          </w:p>
        </w:tc>
        <w:tc>
          <w:tcPr>
            <w:tcW w:w="497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59, 61, 63 avenue de la gare</w:t>
            </w:r>
          </w:p>
        </w:tc>
      </w:tr>
      <w:tr w:rsidR="00A42F3F" w:rsidRPr="00660CCD" w:rsidTr="00FC2FDB">
        <w:tc>
          <w:tcPr>
            <w:tcW w:w="148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B318</w:t>
            </w:r>
          </w:p>
        </w:tc>
        <w:tc>
          <w:tcPr>
            <w:tcW w:w="459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SAGNE André et Germaine</w:t>
            </w:r>
          </w:p>
        </w:tc>
        <w:tc>
          <w:tcPr>
            <w:tcW w:w="497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 xml:space="preserve">1 moulin de </w:t>
            </w:r>
            <w:proofErr w:type="spellStart"/>
            <w:r w:rsidRPr="00660CCD">
              <w:rPr>
                <w:rFonts w:ascii="Arial" w:hAnsi="Arial" w:cs="Arial"/>
              </w:rPr>
              <w:t>Lascaud</w:t>
            </w:r>
            <w:proofErr w:type="spellEnd"/>
          </w:p>
        </w:tc>
      </w:tr>
      <w:tr w:rsidR="00A42F3F" w:rsidRPr="00660CCD" w:rsidTr="00FC2FDB">
        <w:tc>
          <w:tcPr>
            <w:tcW w:w="148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AD287</w:t>
            </w:r>
          </w:p>
        </w:tc>
        <w:tc>
          <w:tcPr>
            <w:tcW w:w="459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MARCHAL Eric</w:t>
            </w:r>
          </w:p>
        </w:tc>
        <w:tc>
          <w:tcPr>
            <w:tcW w:w="497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4 rue de la noisette</w:t>
            </w:r>
          </w:p>
        </w:tc>
      </w:tr>
      <w:tr w:rsidR="00A42F3F" w:rsidRPr="00660CCD" w:rsidTr="00FC2FDB">
        <w:tc>
          <w:tcPr>
            <w:tcW w:w="148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B416</w:t>
            </w:r>
          </w:p>
        </w:tc>
        <w:tc>
          <w:tcPr>
            <w:tcW w:w="4594" w:type="dxa"/>
            <w:tcBorders>
              <w:top w:val="single" w:sz="4" w:space="0" w:color="auto"/>
              <w:left w:val="single" w:sz="4" w:space="0" w:color="auto"/>
              <w:bottom w:val="single" w:sz="4" w:space="0" w:color="auto"/>
              <w:right w:val="single" w:sz="4" w:space="0" w:color="auto"/>
            </w:tcBorders>
          </w:tcPr>
          <w:p w:rsidR="00A42F3F" w:rsidRPr="00660CCD" w:rsidRDefault="00A42F3F" w:rsidP="000B14A0">
            <w:pPr>
              <w:spacing w:line="240" w:lineRule="auto"/>
              <w:rPr>
                <w:rFonts w:ascii="Arial" w:hAnsi="Arial" w:cs="Arial"/>
              </w:rPr>
            </w:pPr>
            <w:r w:rsidRPr="00660CCD">
              <w:rPr>
                <w:rFonts w:ascii="Arial" w:hAnsi="Arial" w:cs="Arial"/>
              </w:rPr>
              <w:t>TDF</w:t>
            </w:r>
          </w:p>
        </w:tc>
        <w:tc>
          <w:tcPr>
            <w:tcW w:w="4974" w:type="dxa"/>
            <w:tcBorders>
              <w:top w:val="single" w:sz="4" w:space="0" w:color="auto"/>
              <w:left w:val="single" w:sz="4" w:space="0" w:color="auto"/>
              <w:bottom w:val="single" w:sz="4" w:space="0" w:color="auto"/>
              <w:right w:val="single" w:sz="4" w:space="0" w:color="auto"/>
            </w:tcBorders>
          </w:tcPr>
          <w:p w:rsidR="00A42F3F" w:rsidRPr="00660CCD" w:rsidRDefault="00D06AB1" w:rsidP="000B14A0">
            <w:pPr>
              <w:spacing w:line="240" w:lineRule="auto"/>
              <w:rPr>
                <w:rFonts w:ascii="Arial" w:hAnsi="Arial" w:cs="Arial"/>
              </w:rPr>
            </w:pPr>
            <w:r w:rsidRPr="00660CCD">
              <w:rPr>
                <w:rFonts w:ascii="Arial" w:hAnsi="Arial" w:cs="Arial"/>
              </w:rPr>
              <w:t xml:space="preserve">1 ancien chemin d’Auzances à </w:t>
            </w:r>
            <w:proofErr w:type="spellStart"/>
            <w:r w:rsidRPr="00660CCD">
              <w:rPr>
                <w:rFonts w:ascii="Arial" w:hAnsi="Arial" w:cs="Arial"/>
              </w:rPr>
              <w:t>Tr</w:t>
            </w:r>
            <w:r w:rsidR="00A42F3F" w:rsidRPr="00660CCD">
              <w:rPr>
                <w:rFonts w:ascii="Arial" w:hAnsi="Arial" w:cs="Arial"/>
              </w:rPr>
              <w:t>uchevent</w:t>
            </w:r>
            <w:proofErr w:type="spellEnd"/>
          </w:p>
        </w:tc>
      </w:tr>
      <w:tr w:rsidR="001E6E06" w:rsidRPr="00660CCD" w:rsidTr="00FC2FDB">
        <w:tc>
          <w:tcPr>
            <w:tcW w:w="1484" w:type="dxa"/>
            <w:tcBorders>
              <w:top w:val="single" w:sz="4" w:space="0" w:color="auto"/>
              <w:left w:val="single" w:sz="4" w:space="0" w:color="auto"/>
              <w:bottom w:val="single" w:sz="4" w:space="0" w:color="auto"/>
              <w:right w:val="single" w:sz="4" w:space="0" w:color="auto"/>
            </w:tcBorders>
          </w:tcPr>
          <w:p w:rsidR="001E6E06" w:rsidRPr="00660CCD" w:rsidRDefault="00457AF5" w:rsidP="000B14A0">
            <w:pPr>
              <w:spacing w:line="240" w:lineRule="auto"/>
              <w:rPr>
                <w:rFonts w:ascii="Arial" w:hAnsi="Arial" w:cs="Arial"/>
              </w:rPr>
            </w:pPr>
            <w:r w:rsidRPr="00660CCD">
              <w:rPr>
                <w:rFonts w:ascii="Arial" w:hAnsi="Arial" w:cs="Arial"/>
              </w:rPr>
              <w:t>AB225</w:t>
            </w:r>
          </w:p>
        </w:tc>
        <w:tc>
          <w:tcPr>
            <w:tcW w:w="4594" w:type="dxa"/>
            <w:tcBorders>
              <w:top w:val="single" w:sz="4" w:space="0" w:color="auto"/>
              <w:left w:val="single" w:sz="4" w:space="0" w:color="auto"/>
              <w:bottom w:val="single" w:sz="4" w:space="0" w:color="auto"/>
              <w:right w:val="single" w:sz="4" w:space="0" w:color="auto"/>
            </w:tcBorders>
          </w:tcPr>
          <w:p w:rsidR="001E6E06" w:rsidRPr="00660CCD" w:rsidRDefault="006F2A66" w:rsidP="000B14A0">
            <w:pPr>
              <w:spacing w:line="240" w:lineRule="auto"/>
              <w:rPr>
                <w:rFonts w:ascii="Arial" w:hAnsi="Arial" w:cs="Arial"/>
              </w:rPr>
            </w:pPr>
            <w:r w:rsidRPr="00660CCD">
              <w:rPr>
                <w:rFonts w:ascii="Arial" w:hAnsi="Arial" w:cs="Arial"/>
              </w:rPr>
              <w:t>Maison de Santé Pluridisciplinaire</w:t>
            </w:r>
          </w:p>
        </w:tc>
        <w:tc>
          <w:tcPr>
            <w:tcW w:w="4974" w:type="dxa"/>
            <w:tcBorders>
              <w:top w:val="single" w:sz="4" w:space="0" w:color="auto"/>
              <w:left w:val="single" w:sz="4" w:space="0" w:color="auto"/>
              <w:bottom w:val="single" w:sz="4" w:space="0" w:color="auto"/>
              <w:right w:val="single" w:sz="4" w:space="0" w:color="auto"/>
            </w:tcBorders>
          </w:tcPr>
          <w:p w:rsidR="001E6E06" w:rsidRPr="00660CCD" w:rsidRDefault="00457AF5" w:rsidP="000B14A0">
            <w:pPr>
              <w:spacing w:line="240" w:lineRule="auto"/>
              <w:rPr>
                <w:rFonts w:ascii="Arial" w:hAnsi="Arial" w:cs="Arial"/>
              </w:rPr>
            </w:pPr>
            <w:r w:rsidRPr="00660CCD">
              <w:rPr>
                <w:rFonts w:ascii="Arial" w:hAnsi="Arial" w:cs="Arial"/>
              </w:rPr>
              <w:t>8 bis rue du Docteur Mazeron</w:t>
            </w:r>
          </w:p>
        </w:tc>
      </w:tr>
      <w:tr w:rsidR="006F2A66" w:rsidRPr="00660CCD" w:rsidTr="00FC2FDB">
        <w:tc>
          <w:tcPr>
            <w:tcW w:w="1484" w:type="dxa"/>
            <w:tcBorders>
              <w:top w:val="single" w:sz="4" w:space="0" w:color="auto"/>
              <w:left w:val="single" w:sz="4" w:space="0" w:color="auto"/>
              <w:bottom w:val="single" w:sz="4" w:space="0" w:color="auto"/>
              <w:right w:val="single" w:sz="4" w:space="0" w:color="auto"/>
            </w:tcBorders>
          </w:tcPr>
          <w:p w:rsidR="006F2A66" w:rsidRPr="00660CCD" w:rsidRDefault="006F2A66" w:rsidP="000B14A0">
            <w:pPr>
              <w:spacing w:line="240" w:lineRule="auto"/>
              <w:rPr>
                <w:rFonts w:ascii="Arial" w:hAnsi="Arial" w:cs="Arial"/>
              </w:rPr>
            </w:pPr>
            <w:r w:rsidRPr="00660CCD">
              <w:rPr>
                <w:rFonts w:ascii="Arial" w:hAnsi="Arial" w:cs="Arial"/>
              </w:rPr>
              <w:t>AB201</w:t>
            </w:r>
          </w:p>
        </w:tc>
        <w:tc>
          <w:tcPr>
            <w:tcW w:w="4594" w:type="dxa"/>
            <w:tcBorders>
              <w:top w:val="single" w:sz="4" w:space="0" w:color="auto"/>
              <w:left w:val="single" w:sz="4" w:space="0" w:color="auto"/>
              <w:bottom w:val="single" w:sz="4" w:space="0" w:color="auto"/>
              <w:right w:val="single" w:sz="4" w:space="0" w:color="auto"/>
            </w:tcBorders>
          </w:tcPr>
          <w:p w:rsidR="006F2A66" w:rsidRPr="00660CCD" w:rsidRDefault="006F2A66" w:rsidP="000B14A0">
            <w:pPr>
              <w:spacing w:line="240" w:lineRule="auto"/>
              <w:rPr>
                <w:rFonts w:ascii="Arial" w:hAnsi="Arial" w:cs="Arial"/>
              </w:rPr>
            </w:pPr>
            <w:r w:rsidRPr="00660CCD">
              <w:rPr>
                <w:rFonts w:ascii="Arial" w:hAnsi="Arial" w:cs="Arial"/>
              </w:rPr>
              <w:t>VERNINE Rémi</w:t>
            </w:r>
          </w:p>
        </w:tc>
        <w:tc>
          <w:tcPr>
            <w:tcW w:w="4974" w:type="dxa"/>
            <w:tcBorders>
              <w:top w:val="single" w:sz="4" w:space="0" w:color="auto"/>
              <w:left w:val="single" w:sz="4" w:space="0" w:color="auto"/>
              <w:bottom w:val="single" w:sz="4" w:space="0" w:color="auto"/>
              <w:right w:val="single" w:sz="4" w:space="0" w:color="auto"/>
            </w:tcBorders>
          </w:tcPr>
          <w:p w:rsidR="006F2A66" w:rsidRPr="00660CCD" w:rsidRDefault="006F2A66" w:rsidP="000B14A0">
            <w:pPr>
              <w:spacing w:line="240" w:lineRule="auto"/>
              <w:rPr>
                <w:rFonts w:ascii="Arial" w:hAnsi="Arial" w:cs="Arial"/>
              </w:rPr>
            </w:pPr>
            <w:r w:rsidRPr="00660CCD">
              <w:rPr>
                <w:rFonts w:ascii="Arial" w:hAnsi="Arial" w:cs="Arial"/>
              </w:rPr>
              <w:t>1, lotissement « Le Bois Joli »</w:t>
            </w:r>
          </w:p>
        </w:tc>
      </w:tr>
      <w:tr w:rsidR="006F2A66" w:rsidRPr="00660CCD" w:rsidTr="00FC2FDB">
        <w:tc>
          <w:tcPr>
            <w:tcW w:w="1484" w:type="dxa"/>
            <w:tcBorders>
              <w:top w:val="single" w:sz="4" w:space="0" w:color="auto"/>
              <w:left w:val="single" w:sz="4" w:space="0" w:color="auto"/>
              <w:bottom w:val="single" w:sz="4" w:space="0" w:color="auto"/>
              <w:right w:val="single" w:sz="4" w:space="0" w:color="auto"/>
            </w:tcBorders>
          </w:tcPr>
          <w:p w:rsidR="006F2A66" w:rsidRPr="00660CCD" w:rsidRDefault="006F2A66" w:rsidP="000B14A0">
            <w:pPr>
              <w:spacing w:line="240" w:lineRule="auto"/>
              <w:rPr>
                <w:rFonts w:ascii="Arial" w:hAnsi="Arial" w:cs="Arial"/>
              </w:rPr>
            </w:pPr>
            <w:r w:rsidRPr="00660CCD">
              <w:rPr>
                <w:rFonts w:ascii="Arial" w:hAnsi="Arial" w:cs="Arial"/>
              </w:rPr>
              <w:t>AB53</w:t>
            </w:r>
          </w:p>
        </w:tc>
        <w:tc>
          <w:tcPr>
            <w:tcW w:w="4594" w:type="dxa"/>
            <w:tcBorders>
              <w:top w:val="single" w:sz="4" w:space="0" w:color="auto"/>
              <w:left w:val="single" w:sz="4" w:space="0" w:color="auto"/>
              <w:bottom w:val="single" w:sz="4" w:space="0" w:color="auto"/>
              <w:right w:val="single" w:sz="4" w:space="0" w:color="auto"/>
            </w:tcBorders>
          </w:tcPr>
          <w:p w:rsidR="006F2A66" w:rsidRPr="00660CCD" w:rsidRDefault="002238DB" w:rsidP="000B14A0">
            <w:pPr>
              <w:spacing w:line="240" w:lineRule="auto"/>
              <w:rPr>
                <w:rFonts w:ascii="Arial" w:hAnsi="Arial" w:cs="Arial"/>
              </w:rPr>
            </w:pPr>
            <w:r w:rsidRPr="00660CCD">
              <w:rPr>
                <w:rFonts w:ascii="Arial" w:hAnsi="Arial" w:cs="Arial"/>
              </w:rPr>
              <w:t>DEMY Andrée</w:t>
            </w:r>
          </w:p>
        </w:tc>
        <w:tc>
          <w:tcPr>
            <w:tcW w:w="4974" w:type="dxa"/>
            <w:tcBorders>
              <w:top w:val="single" w:sz="4" w:space="0" w:color="auto"/>
              <w:left w:val="single" w:sz="4" w:space="0" w:color="auto"/>
              <w:bottom w:val="single" w:sz="4" w:space="0" w:color="auto"/>
              <w:right w:val="single" w:sz="4" w:space="0" w:color="auto"/>
            </w:tcBorders>
          </w:tcPr>
          <w:p w:rsidR="006F2A66" w:rsidRPr="00660CCD" w:rsidRDefault="002238DB" w:rsidP="000B14A0">
            <w:pPr>
              <w:spacing w:line="240" w:lineRule="auto"/>
              <w:rPr>
                <w:rFonts w:ascii="Arial" w:hAnsi="Arial" w:cs="Arial"/>
              </w:rPr>
            </w:pPr>
            <w:r w:rsidRPr="00660CCD">
              <w:rPr>
                <w:rFonts w:ascii="Arial" w:hAnsi="Arial" w:cs="Arial"/>
              </w:rPr>
              <w:t>15, chemin de la Justice</w:t>
            </w:r>
          </w:p>
        </w:tc>
      </w:tr>
      <w:tr w:rsidR="002238DB" w:rsidRPr="00660CCD" w:rsidTr="00FC2FDB">
        <w:tc>
          <w:tcPr>
            <w:tcW w:w="1484" w:type="dxa"/>
            <w:tcBorders>
              <w:top w:val="single" w:sz="4" w:space="0" w:color="auto"/>
              <w:left w:val="single" w:sz="4" w:space="0" w:color="auto"/>
              <w:bottom w:val="single" w:sz="4" w:space="0" w:color="auto"/>
              <w:right w:val="single" w:sz="4" w:space="0" w:color="auto"/>
            </w:tcBorders>
          </w:tcPr>
          <w:p w:rsidR="002238DB" w:rsidRPr="00660CCD" w:rsidRDefault="002238DB" w:rsidP="000B14A0">
            <w:pPr>
              <w:spacing w:line="240" w:lineRule="auto"/>
              <w:rPr>
                <w:rFonts w:ascii="Arial" w:hAnsi="Arial" w:cs="Arial"/>
              </w:rPr>
            </w:pPr>
            <w:r w:rsidRPr="00660CCD">
              <w:rPr>
                <w:rFonts w:ascii="Arial" w:hAnsi="Arial" w:cs="Arial"/>
              </w:rPr>
              <w:t>AB213</w:t>
            </w:r>
          </w:p>
        </w:tc>
        <w:tc>
          <w:tcPr>
            <w:tcW w:w="4594" w:type="dxa"/>
            <w:tcBorders>
              <w:top w:val="single" w:sz="4" w:space="0" w:color="auto"/>
              <w:left w:val="single" w:sz="4" w:space="0" w:color="auto"/>
              <w:bottom w:val="single" w:sz="4" w:space="0" w:color="auto"/>
              <w:right w:val="single" w:sz="4" w:space="0" w:color="auto"/>
            </w:tcBorders>
          </w:tcPr>
          <w:p w:rsidR="002238DB" w:rsidRPr="00660CCD" w:rsidRDefault="00C02315" w:rsidP="000B14A0">
            <w:pPr>
              <w:spacing w:line="240" w:lineRule="auto"/>
              <w:rPr>
                <w:rFonts w:ascii="Arial" w:hAnsi="Arial" w:cs="Arial"/>
              </w:rPr>
            </w:pPr>
            <w:r w:rsidRPr="00660CCD">
              <w:rPr>
                <w:rFonts w:ascii="Arial" w:hAnsi="Arial" w:cs="Arial"/>
              </w:rPr>
              <w:t>SCI Lioux</w:t>
            </w:r>
          </w:p>
        </w:tc>
        <w:tc>
          <w:tcPr>
            <w:tcW w:w="4974" w:type="dxa"/>
            <w:tcBorders>
              <w:top w:val="single" w:sz="4" w:space="0" w:color="auto"/>
              <w:left w:val="single" w:sz="4" w:space="0" w:color="auto"/>
              <w:bottom w:val="single" w:sz="4" w:space="0" w:color="auto"/>
              <w:right w:val="single" w:sz="4" w:space="0" w:color="auto"/>
            </w:tcBorders>
          </w:tcPr>
          <w:p w:rsidR="002238DB" w:rsidRPr="00660CCD" w:rsidRDefault="009D1666" w:rsidP="000B14A0">
            <w:pPr>
              <w:spacing w:line="240" w:lineRule="auto"/>
              <w:rPr>
                <w:rFonts w:ascii="Arial" w:hAnsi="Arial" w:cs="Arial"/>
              </w:rPr>
            </w:pPr>
            <w:r w:rsidRPr="00660CCD">
              <w:rPr>
                <w:rFonts w:ascii="Arial" w:hAnsi="Arial" w:cs="Arial"/>
              </w:rPr>
              <w:t>1, rond-point Martin Nadaud</w:t>
            </w:r>
          </w:p>
        </w:tc>
      </w:tr>
    </w:tbl>
    <w:p w:rsidR="00950FE5" w:rsidRDefault="00950FE5" w:rsidP="00CF55A0">
      <w:pPr>
        <w:ind w:firstLine="360"/>
        <w:jc w:val="both"/>
        <w:rPr>
          <w:rFonts w:ascii="Arial" w:hAnsi="Arial" w:cs="Arial"/>
          <w:color w:val="303030"/>
        </w:rPr>
      </w:pPr>
    </w:p>
    <w:p w:rsidR="00950FE5" w:rsidRDefault="000A1005" w:rsidP="00CF55A0">
      <w:pPr>
        <w:ind w:firstLine="360"/>
        <w:jc w:val="both"/>
        <w:rPr>
          <w:rFonts w:ascii="Arial" w:hAnsi="Arial" w:cs="Arial"/>
          <w:color w:val="303030"/>
        </w:rPr>
      </w:pPr>
      <w:r w:rsidRPr="00660CCD">
        <w:rPr>
          <w:rFonts w:ascii="Arial" w:hAnsi="Arial" w:cs="Arial"/>
          <w:color w:val="303030"/>
        </w:rPr>
        <w:t>Après en avoir délibéré, le Conseil Municipal, à l’unanimité, approuve l’adressage proposé.</w:t>
      </w:r>
    </w:p>
    <w:p w:rsidR="00950FE5" w:rsidRPr="00660CCD" w:rsidRDefault="00950FE5" w:rsidP="00CF55A0">
      <w:pPr>
        <w:ind w:firstLine="360"/>
        <w:jc w:val="both"/>
        <w:rPr>
          <w:rFonts w:ascii="Arial" w:hAnsi="Arial" w:cs="Arial"/>
          <w:color w:val="303030"/>
        </w:rPr>
      </w:pPr>
    </w:p>
    <w:p w:rsidR="000C0650" w:rsidRPr="00660CCD" w:rsidRDefault="000C0650" w:rsidP="000C0650">
      <w:pPr>
        <w:pStyle w:val="Paragraphedeliste"/>
        <w:widowControl w:val="0"/>
        <w:numPr>
          <w:ilvl w:val="0"/>
          <w:numId w:val="21"/>
        </w:numPr>
        <w:pBdr>
          <w:top w:val="single" w:sz="4" w:space="1" w:color="auto"/>
          <w:left w:val="single" w:sz="4" w:space="4" w:color="auto"/>
          <w:bottom w:val="single" w:sz="4" w:space="1" w:color="auto"/>
          <w:right w:val="single" w:sz="4" w:space="4" w:color="auto"/>
        </w:pBdr>
        <w:spacing w:line="240" w:lineRule="atLeast"/>
        <w:rPr>
          <w:rFonts w:ascii="Arial" w:hAnsi="Arial" w:cs="Arial"/>
          <w:b/>
          <w:bCs/>
          <w:snapToGrid w:val="0"/>
        </w:rPr>
      </w:pPr>
      <w:r w:rsidRPr="00660CCD">
        <w:rPr>
          <w:rFonts w:ascii="Arial" w:hAnsi="Arial" w:cs="Arial"/>
          <w:b/>
          <w:bCs/>
        </w:rPr>
        <w:t>Motion : carte scolaire : donner les moyens à l’Ecole creusoise de faire réussir TOUS les élèves</w:t>
      </w:r>
    </w:p>
    <w:p w:rsidR="006F2355" w:rsidRPr="00660CCD" w:rsidRDefault="006F2355">
      <w:pPr>
        <w:rPr>
          <w:rFonts w:ascii="Arial" w:hAnsi="Arial" w:cs="Arial"/>
          <w:i/>
        </w:rPr>
      </w:pPr>
    </w:p>
    <w:p w:rsidR="00D06AB1" w:rsidRDefault="000A1005" w:rsidP="006F2355">
      <w:pPr>
        <w:ind w:firstLine="360"/>
        <w:rPr>
          <w:rFonts w:ascii="Arial" w:hAnsi="Arial" w:cs="Arial"/>
          <w:color w:val="303030"/>
        </w:rPr>
      </w:pPr>
      <w:r w:rsidRPr="00660CCD">
        <w:rPr>
          <w:rFonts w:ascii="Arial" w:hAnsi="Arial" w:cs="Arial"/>
          <w:color w:val="303030"/>
        </w:rPr>
        <w:t>Après en avoir délibéré, le Conseil Municipal, à l’unanimité, approuve la motion</w:t>
      </w:r>
      <w:r w:rsidR="000C63D6">
        <w:rPr>
          <w:rFonts w:ascii="Arial" w:hAnsi="Arial" w:cs="Arial"/>
          <w:color w:val="303030"/>
        </w:rPr>
        <w:t xml:space="preserve"> « </w:t>
      </w:r>
      <w:r w:rsidRPr="00660CCD">
        <w:rPr>
          <w:rFonts w:ascii="Arial" w:hAnsi="Arial" w:cs="Arial"/>
          <w:color w:val="303030"/>
        </w:rPr>
        <w:t>c</w:t>
      </w:r>
      <w:r w:rsidR="006F2355" w:rsidRPr="00660CCD">
        <w:rPr>
          <w:rFonts w:ascii="Arial" w:hAnsi="Arial" w:cs="Arial"/>
          <w:color w:val="303030"/>
        </w:rPr>
        <w:t>arte scolaire</w:t>
      </w:r>
      <w:r w:rsidR="000C63D6">
        <w:rPr>
          <w:rFonts w:ascii="Arial" w:hAnsi="Arial" w:cs="Arial"/>
          <w:color w:val="303030"/>
        </w:rPr>
        <w:t> »</w:t>
      </w:r>
      <w:r w:rsidR="00356040">
        <w:rPr>
          <w:rFonts w:ascii="Arial" w:hAnsi="Arial" w:cs="Arial"/>
          <w:color w:val="303030"/>
        </w:rPr>
        <w:t>,</w:t>
      </w:r>
      <w:r w:rsidR="006F2355" w:rsidRPr="00660CCD">
        <w:rPr>
          <w:rFonts w:ascii="Arial" w:hAnsi="Arial" w:cs="Arial"/>
          <w:color w:val="303030"/>
        </w:rPr>
        <w:t xml:space="preserve"> et déplore le manque de moyen</w:t>
      </w:r>
      <w:r w:rsidR="00356040">
        <w:rPr>
          <w:rFonts w:ascii="Arial" w:hAnsi="Arial" w:cs="Arial"/>
          <w:color w:val="303030"/>
        </w:rPr>
        <w:t>s</w:t>
      </w:r>
      <w:r w:rsidR="006F2355" w:rsidRPr="00660CCD">
        <w:rPr>
          <w:rFonts w:ascii="Arial" w:hAnsi="Arial" w:cs="Arial"/>
          <w:color w:val="303030"/>
        </w:rPr>
        <w:t xml:space="preserve"> donné</w:t>
      </w:r>
      <w:r w:rsidR="00356040">
        <w:rPr>
          <w:rFonts w:ascii="Arial" w:hAnsi="Arial" w:cs="Arial"/>
          <w:color w:val="303030"/>
        </w:rPr>
        <w:t>s</w:t>
      </w:r>
      <w:r w:rsidR="006F2355" w:rsidRPr="00660CCD">
        <w:rPr>
          <w:rFonts w:ascii="Arial" w:hAnsi="Arial" w:cs="Arial"/>
          <w:color w:val="303030"/>
        </w:rPr>
        <w:t xml:space="preserve"> à l’</w:t>
      </w:r>
      <w:r w:rsidR="00356040">
        <w:rPr>
          <w:rFonts w:ascii="Arial" w:hAnsi="Arial" w:cs="Arial"/>
          <w:color w:val="303030"/>
        </w:rPr>
        <w:t>É</w:t>
      </w:r>
      <w:r w:rsidR="006F2355" w:rsidRPr="00660CCD">
        <w:rPr>
          <w:rFonts w:ascii="Arial" w:hAnsi="Arial" w:cs="Arial"/>
          <w:color w:val="303030"/>
        </w:rPr>
        <w:t>cole.</w:t>
      </w:r>
    </w:p>
    <w:p w:rsidR="00186724" w:rsidRDefault="00186724" w:rsidP="006F2355">
      <w:pPr>
        <w:ind w:firstLine="360"/>
        <w:rPr>
          <w:rFonts w:ascii="Arial" w:hAnsi="Arial" w:cs="Arial"/>
          <w:color w:val="303030"/>
        </w:rPr>
      </w:pPr>
    </w:p>
    <w:p w:rsidR="000C0650" w:rsidRPr="00660CCD" w:rsidRDefault="00B66A6B" w:rsidP="000C0650">
      <w:pPr>
        <w:pStyle w:val="Paragraphedeliste"/>
        <w:widowControl w:val="0"/>
        <w:numPr>
          <w:ilvl w:val="0"/>
          <w:numId w:val="21"/>
        </w:numPr>
        <w:pBdr>
          <w:top w:val="single" w:sz="4" w:space="1" w:color="auto"/>
          <w:left w:val="single" w:sz="4" w:space="4" w:color="auto"/>
          <w:bottom w:val="single" w:sz="4" w:space="1" w:color="auto"/>
          <w:right w:val="single" w:sz="4" w:space="4" w:color="auto"/>
        </w:pBdr>
        <w:spacing w:line="240" w:lineRule="atLeast"/>
        <w:rPr>
          <w:rFonts w:ascii="Arial" w:hAnsi="Arial" w:cs="Arial"/>
          <w:b/>
          <w:snapToGrid w:val="0"/>
        </w:rPr>
      </w:pPr>
      <w:r w:rsidRPr="00660CCD">
        <w:rPr>
          <w:rFonts w:ascii="Arial" w:hAnsi="Arial" w:cs="Arial"/>
          <w:b/>
          <w:snapToGrid w:val="0"/>
        </w:rPr>
        <w:t>Programmation 2021 de spectacles avec la Scène Nationale d’Aubusson</w:t>
      </w:r>
    </w:p>
    <w:p w:rsidR="000C0650" w:rsidRPr="00660CCD" w:rsidRDefault="000C0650" w:rsidP="000C0650">
      <w:pPr>
        <w:pStyle w:val="Paragraphedeliste"/>
        <w:jc w:val="both"/>
        <w:rPr>
          <w:rFonts w:ascii="Arial" w:hAnsi="Arial" w:cs="Arial"/>
        </w:rPr>
      </w:pPr>
    </w:p>
    <w:p w:rsidR="005E1C30" w:rsidRPr="00660CCD" w:rsidRDefault="005E1C30" w:rsidP="00CE2F22">
      <w:pPr>
        <w:spacing w:after="0" w:line="240" w:lineRule="auto"/>
        <w:ind w:firstLine="360"/>
        <w:jc w:val="both"/>
        <w:rPr>
          <w:rFonts w:ascii="Arial" w:eastAsia="Times New Roman" w:hAnsi="Arial" w:cs="Arial"/>
          <w:lang w:eastAsia="fr-FR"/>
        </w:rPr>
      </w:pPr>
      <w:r w:rsidRPr="00660CCD">
        <w:rPr>
          <w:rFonts w:ascii="Arial" w:eastAsia="Times New Roman" w:hAnsi="Arial" w:cs="Arial"/>
          <w:lang w:eastAsia="fr-FR"/>
        </w:rPr>
        <w:t>Voici c</w:t>
      </w:r>
      <w:r w:rsidR="000A1005" w:rsidRPr="00660CCD">
        <w:rPr>
          <w:rFonts w:ascii="Arial" w:eastAsia="Times New Roman" w:hAnsi="Arial" w:cs="Arial"/>
          <w:lang w:eastAsia="fr-FR"/>
        </w:rPr>
        <w:t>e qui ressort de l’entretien qu’ont</w:t>
      </w:r>
      <w:r w:rsidR="00186724">
        <w:rPr>
          <w:rFonts w:ascii="Arial" w:eastAsia="Times New Roman" w:hAnsi="Arial" w:cs="Arial"/>
          <w:lang w:eastAsia="fr-FR"/>
        </w:rPr>
        <w:t xml:space="preserve"> </w:t>
      </w:r>
      <w:r w:rsidR="000A1005" w:rsidRPr="00660CCD">
        <w:rPr>
          <w:rFonts w:ascii="Arial" w:eastAsia="Times New Roman" w:hAnsi="Arial" w:cs="Arial"/>
          <w:lang w:eastAsia="fr-FR"/>
        </w:rPr>
        <w:t>eu</w:t>
      </w:r>
      <w:r w:rsidRPr="00660CCD">
        <w:rPr>
          <w:rFonts w:ascii="Arial" w:eastAsia="Times New Roman" w:hAnsi="Arial" w:cs="Arial"/>
          <w:lang w:eastAsia="fr-FR"/>
        </w:rPr>
        <w:t xml:space="preserve"> Caroline</w:t>
      </w:r>
      <w:r w:rsidR="000A1005" w:rsidRPr="00660CCD">
        <w:rPr>
          <w:rFonts w:ascii="Arial" w:eastAsia="Times New Roman" w:hAnsi="Arial" w:cs="Arial"/>
          <w:lang w:eastAsia="fr-FR"/>
        </w:rPr>
        <w:t xml:space="preserve"> LE CORE</w:t>
      </w:r>
      <w:r w:rsidRPr="00660CCD">
        <w:rPr>
          <w:rFonts w:ascii="Arial" w:eastAsia="Times New Roman" w:hAnsi="Arial" w:cs="Arial"/>
          <w:lang w:eastAsia="fr-FR"/>
        </w:rPr>
        <w:t xml:space="preserve"> et </w:t>
      </w:r>
      <w:r w:rsidR="000A1005" w:rsidRPr="00660CCD">
        <w:rPr>
          <w:rFonts w:ascii="Arial" w:eastAsia="Times New Roman" w:hAnsi="Arial" w:cs="Arial"/>
          <w:lang w:eastAsia="fr-FR"/>
        </w:rPr>
        <w:t>Madame le Maire, Françoise SIMON</w:t>
      </w:r>
      <w:r w:rsidR="00F065B9">
        <w:rPr>
          <w:rFonts w:ascii="Arial" w:eastAsia="Times New Roman" w:hAnsi="Arial" w:cs="Arial"/>
          <w:lang w:eastAsia="fr-FR"/>
        </w:rPr>
        <w:t>,</w:t>
      </w:r>
      <w:r w:rsidRPr="00660CCD">
        <w:rPr>
          <w:rFonts w:ascii="Arial" w:eastAsia="Times New Roman" w:hAnsi="Arial" w:cs="Arial"/>
          <w:lang w:eastAsia="fr-FR"/>
        </w:rPr>
        <w:t xml:space="preserve"> avec</w:t>
      </w:r>
      <w:r w:rsidR="00186724">
        <w:rPr>
          <w:rFonts w:ascii="Arial" w:eastAsia="Times New Roman" w:hAnsi="Arial" w:cs="Arial"/>
          <w:lang w:eastAsia="fr-FR"/>
        </w:rPr>
        <w:t xml:space="preserve"> </w:t>
      </w:r>
      <w:r w:rsidRPr="00660CCD">
        <w:rPr>
          <w:rFonts w:ascii="Arial" w:eastAsia="Times New Roman" w:hAnsi="Arial" w:cs="Arial"/>
          <w:lang w:eastAsia="fr-FR"/>
        </w:rPr>
        <w:t xml:space="preserve">la </w:t>
      </w:r>
      <w:r w:rsidR="001F28A7" w:rsidRPr="00660CCD">
        <w:rPr>
          <w:rFonts w:ascii="Arial" w:eastAsia="Times New Roman" w:hAnsi="Arial" w:cs="Arial"/>
          <w:lang w:eastAsia="fr-FR"/>
        </w:rPr>
        <w:t xml:space="preserve">nouvelle </w:t>
      </w:r>
      <w:r w:rsidRPr="00660CCD">
        <w:rPr>
          <w:rFonts w:ascii="Arial" w:eastAsia="Times New Roman" w:hAnsi="Arial" w:cs="Arial"/>
          <w:lang w:eastAsia="fr-FR"/>
        </w:rPr>
        <w:t>directrice de la Scène Nationale d’Aubusson</w:t>
      </w:r>
      <w:r w:rsidR="001F28A7" w:rsidRPr="00660CCD">
        <w:rPr>
          <w:rFonts w:ascii="Arial" w:eastAsia="Times New Roman" w:hAnsi="Arial" w:cs="Arial"/>
          <w:lang w:eastAsia="fr-FR"/>
        </w:rPr>
        <w:t>, Madame Christine Malard</w:t>
      </w:r>
      <w:r w:rsidRPr="00660CCD">
        <w:rPr>
          <w:rFonts w:ascii="Arial" w:eastAsia="Times New Roman" w:hAnsi="Arial" w:cs="Arial"/>
          <w:lang w:eastAsia="fr-FR"/>
        </w:rPr>
        <w:t> :</w:t>
      </w:r>
    </w:p>
    <w:p w:rsidR="009E0A95" w:rsidRPr="00660CCD" w:rsidRDefault="002F2BC8" w:rsidP="00347B21">
      <w:pPr>
        <w:spacing w:after="0" w:line="240" w:lineRule="auto"/>
        <w:jc w:val="both"/>
        <w:rPr>
          <w:rFonts w:ascii="Arial" w:eastAsia="Times New Roman" w:hAnsi="Arial" w:cs="Arial"/>
          <w:lang w:eastAsia="fr-FR"/>
        </w:rPr>
      </w:pPr>
      <w:r w:rsidRPr="00660CCD">
        <w:rPr>
          <w:rFonts w:ascii="Arial" w:eastAsia="Times New Roman" w:hAnsi="Arial" w:cs="Arial"/>
          <w:lang w:eastAsia="fr-FR"/>
        </w:rPr>
        <w:tab/>
        <w:t>- Le</w:t>
      </w:r>
      <w:r w:rsidR="005261D5" w:rsidRPr="00660CCD">
        <w:rPr>
          <w:rFonts w:ascii="Arial" w:eastAsia="Times New Roman" w:hAnsi="Arial" w:cs="Arial"/>
          <w:lang w:eastAsia="fr-FR"/>
        </w:rPr>
        <w:t xml:space="preserve"> jeudi</w:t>
      </w:r>
      <w:r w:rsidRPr="00660CCD">
        <w:rPr>
          <w:rFonts w:ascii="Arial" w:eastAsia="Times New Roman" w:hAnsi="Arial" w:cs="Arial"/>
          <w:lang w:eastAsia="fr-FR"/>
        </w:rPr>
        <w:t xml:space="preserve"> 6 mai, « </w:t>
      </w:r>
      <w:r w:rsidR="001F28A7" w:rsidRPr="00660CCD">
        <w:rPr>
          <w:rFonts w:ascii="Arial" w:eastAsia="Times New Roman" w:hAnsi="Arial" w:cs="Arial"/>
          <w:lang w:eastAsia="fr-FR"/>
        </w:rPr>
        <w:t>G</w:t>
      </w:r>
      <w:r w:rsidRPr="00660CCD">
        <w:rPr>
          <w:rFonts w:ascii="Arial" w:eastAsia="Times New Roman" w:hAnsi="Arial" w:cs="Arial"/>
          <w:lang w:eastAsia="fr-FR"/>
        </w:rPr>
        <w:t xml:space="preserve">ros » de Sylvain </w:t>
      </w:r>
      <w:proofErr w:type="spellStart"/>
      <w:r w:rsidRPr="00660CCD">
        <w:rPr>
          <w:rFonts w:ascii="Arial" w:eastAsia="Times New Roman" w:hAnsi="Arial" w:cs="Arial"/>
          <w:lang w:eastAsia="fr-FR"/>
        </w:rPr>
        <w:t>Levey</w:t>
      </w:r>
      <w:proofErr w:type="spellEnd"/>
      <w:r w:rsidR="005261D5" w:rsidRPr="00660CCD">
        <w:rPr>
          <w:rFonts w:ascii="Arial" w:eastAsia="Times New Roman" w:hAnsi="Arial" w:cs="Arial"/>
          <w:lang w:eastAsia="fr-FR"/>
        </w:rPr>
        <w:t>, pour parler de la différence</w:t>
      </w:r>
      <w:r w:rsidR="00347B21" w:rsidRPr="00660CCD">
        <w:rPr>
          <w:rFonts w:ascii="Arial" w:eastAsia="Times New Roman" w:hAnsi="Arial" w:cs="Arial"/>
          <w:lang w:eastAsia="fr-FR"/>
        </w:rPr>
        <w:t xml:space="preserve"> est prévu sur la place du marché</w:t>
      </w:r>
      <w:r w:rsidR="006F2355" w:rsidRPr="00660CCD">
        <w:rPr>
          <w:rFonts w:ascii="Arial" w:eastAsia="Times New Roman" w:hAnsi="Arial" w:cs="Arial"/>
          <w:lang w:eastAsia="fr-FR"/>
        </w:rPr>
        <w:t xml:space="preserve">. Madame le Maire précise que pour les spectacles, traditionnellement, l’entrée était payante. Le 6 </w:t>
      </w:r>
      <w:r w:rsidR="00F065B9">
        <w:rPr>
          <w:rFonts w:ascii="Arial" w:eastAsia="Times New Roman" w:hAnsi="Arial" w:cs="Arial"/>
          <w:lang w:eastAsia="fr-FR"/>
        </w:rPr>
        <w:t>m</w:t>
      </w:r>
      <w:r w:rsidR="006F2355" w:rsidRPr="00660CCD">
        <w:rPr>
          <w:rFonts w:ascii="Arial" w:eastAsia="Times New Roman" w:hAnsi="Arial" w:cs="Arial"/>
          <w:lang w:eastAsia="fr-FR"/>
        </w:rPr>
        <w:t>ai 2021, le spectacle se jouera sur la place et il est difficile de faire payer des entées. La Scène Nationale demanderait donc la somme de 300€ à la commune.</w:t>
      </w:r>
    </w:p>
    <w:p w:rsidR="009E0A95" w:rsidRPr="00660CCD" w:rsidRDefault="009E0A95" w:rsidP="00347B21">
      <w:pPr>
        <w:spacing w:after="0" w:line="240" w:lineRule="auto"/>
        <w:jc w:val="both"/>
        <w:rPr>
          <w:rFonts w:ascii="Arial" w:eastAsia="Times New Roman" w:hAnsi="Arial" w:cs="Arial"/>
          <w:lang w:eastAsia="fr-FR"/>
        </w:rPr>
      </w:pPr>
    </w:p>
    <w:p w:rsidR="00347B21" w:rsidRPr="00660CCD" w:rsidRDefault="00975EB1" w:rsidP="00CE2F22">
      <w:pPr>
        <w:spacing w:after="0" w:line="240" w:lineRule="auto"/>
        <w:ind w:firstLine="708"/>
        <w:jc w:val="both"/>
        <w:rPr>
          <w:rFonts w:ascii="Arial" w:eastAsia="Times New Roman" w:hAnsi="Arial" w:cs="Arial"/>
          <w:lang w:eastAsia="fr-FR"/>
        </w:rPr>
      </w:pPr>
      <w:r>
        <w:rPr>
          <w:rFonts w:ascii="Arial" w:eastAsia="Times New Roman" w:hAnsi="Arial" w:cs="Arial"/>
          <w:lang w:eastAsia="fr-FR"/>
        </w:rPr>
        <w:lastRenderedPageBreak/>
        <w:t>Lors de l’entretien, il a été</w:t>
      </w:r>
      <w:r w:rsidR="001F28A7" w:rsidRPr="00660CCD">
        <w:rPr>
          <w:rFonts w:ascii="Arial" w:eastAsia="Times New Roman" w:hAnsi="Arial" w:cs="Arial"/>
          <w:lang w:eastAsia="fr-FR"/>
        </w:rPr>
        <w:t xml:space="preserve"> parlé des intervention</w:t>
      </w:r>
      <w:r w:rsidR="00661C42" w:rsidRPr="00660CCD">
        <w:rPr>
          <w:rFonts w:ascii="Arial" w:eastAsia="Times New Roman" w:hAnsi="Arial" w:cs="Arial"/>
          <w:lang w:eastAsia="fr-FR"/>
        </w:rPr>
        <w:t>s</w:t>
      </w:r>
      <w:r w:rsidR="001F28A7" w:rsidRPr="00660CCD">
        <w:rPr>
          <w:rFonts w:ascii="Arial" w:eastAsia="Times New Roman" w:hAnsi="Arial" w:cs="Arial"/>
          <w:lang w:eastAsia="fr-FR"/>
        </w:rPr>
        <w:t xml:space="preserve"> auprès des</w:t>
      </w:r>
      <w:r w:rsidR="00D41657" w:rsidRPr="00660CCD">
        <w:rPr>
          <w:rFonts w:ascii="Arial" w:eastAsia="Times New Roman" w:hAnsi="Arial" w:cs="Arial"/>
          <w:lang w:eastAsia="fr-FR"/>
        </w:rPr>
        <w:t xml:space="preserve"> scolaires : Madame Malard avait </w:t>
      </w:r>
      <w:r w:rsidR="001F28A7" w:rsidRPr="00660CCD">
        <w:rPr>
          <w:rFonts w:ascii="Arial" w:eastAsia="Times New Roman" w:hAnsi="Arial" w:cs="Arial"/>
          <w:lang w:eastAsia="fr-FR"/>
        </w:rPr>
        <w:t>pris contact avec le collège et n’avait</w:t>
      </w:r>
      <w:r w:rsidR="00F065B9">
        <w:rPr>
          <w:rFonts w:ascii="Arial" w:eastAsia="Times New Roman" w:hAnsi="Arial" w:cs="Arial"/>
          <w:lang w:eastAsia="fr-FR"/>
        </w:rPr>
        <w:t xml:space="preserve">, </w:t>
      </w:r>
      <w:r w:rsidR="00F065B9" w:rsidRPr="00660CCD">
        <w:rPr>
          <w:rFonts w:ascii="Arial" w:eastAsia="Times New Roman" w:hAnsi="Arial" w:cs="Arial"/>
          <w:lang w:eastAsia="fr-FR"/>
        </w:rPr>
        <w:t>pour l’instant</w:t>
      </w:r>
      <w:r w:rsidR="00F065B9">
        <w:rPr>
          <w:rFonts w:ascii="Arial" w:eastAsia="Times New Roman" w:hAnsi="Arial" w:cs="Arial"/>
          <w:lang w:eastAsia="fr-FR"/>
        </w:rPr>
        <w:t>,</w:t>
      </w:r>
      <w:r w:rsidR="001F28A7" w:rsidRPr="00660CCD">
        <w:rPr>
          <w:rFonts w:ascii="Arial" w:eastAsia="Times New Roman" w:hAnsi="Arial" w:cs="Arial"/>
          <w:lang w:eastAsia="fr-FR"/>
        </w:rPr>
        <w:t xml:space="preserve"> pas de retour. </w:t>
      </w:r>
      <w:r w:rsidR="00F065B9">
        <w:rPr>
          <w:rFonts w:ascii="Arial" w:eastAsia="Times New Roman" w:hAnsi="Arial" w:cs="Arial"/>
          <w:lang w:eastAsia="fr-FR"/>
        </w:rPr>
        <w:t>Elle a</w:t>
      </w:r>
      <w:r w:rsidR="00347B21" w:rsidRPr="00660CCD">
        <w:rPr>
          <w:rFonts w:ascii="Arial" w:eastAsia="Times New Roman" w:hAnsi="Arial" w:cs="Arial"/>
          <w:lang w:eastAsia="fr-FR"/>
        </w:rPr>
        <w:t xml:space="preserve"> demand</w:t>
      </w:r>
      <w:r w:rsidR="00795772" w:rsidRPr="00660CCD">
        <w:rPr>
          <w:rFonts w:ascii="Arial" w:eastAsia="Times New Roman" w:hAnsi="Arial" w:cs="Arial"/>
          <w:lang w:eastAsia="fr-FR"/>
        </w:rPr>
        <w:t>é</w:t>
      </w:r>
      <w:r w:rsidR="00F065B9">
        <w:rPr>
          <w:rFonts w:ascii="Arial" w:eastAsia="Times New Roman" w:hAnsi="Arial" w:cs="Arial"/>
          <w:lang w:eastAsia="fr-FR"/>
        </w:rPr>
        <w:t xml:space="preserve"> à Madame le Maire</w:t>
      </w:r>
      <w:r w:rsidR="00347B21" w:rsidRPr="00660CCD">
        <w:rPr>
          <w:rFonts w:ascii="Arial" w:eastAsia="Times New Roman" w:hAnsi="Arial" w:cs="Arial"/>
          <w:lang w:eastAsia="fr-FR"/>
        </w:rPr>
        <w:t xml:space="preserve"> si les enseignants de maternelle et de primaire pou</w:t>
      </w:r>
      <w:r w:rsidR="00DA63BF" w:rsidRPr="00660CCD">
        <w:rPr>
          <w:rFonts w:ascii="Arial" w:eastAsia="Times New Roman" w:hAnsi="Arial" w:cs="Arial"/>
          <w:lang w:eastAsia="fr-FR"/>
        </w:rPr>
        <w:t>v</w:t>
      </w:r>
      <w:r w:rsidR="00347B21" w:rsidRPr="00660CCD">
        <w:rPr>
          <w:rFonts w:ascii="Arial" w:eastAsia="Times New Roman" w:hAnsi="Arial" w:cs="Arial"/>
          <w:lang w:eastAsia="fr-FR"/>
        </w:rPr>
        <w:t>aient accueillir des petites formes (conte et musique) de la compagnie le Chat Perplexe</w:t>
      </w:r>
      <w:r w:rsidR="00DA63BF" w:rsidRPr="00660CCD">
        <w:rPr>
          <w:rFonts w:ascii="Arial" w:eastAsia="Times New Roman" w:hAnsi="Arial" w:cs="Arial"/>
          <w:lang w:eastAsia="fr-FR"/>
        </w:rPr>
        <w:t xml:space="preserve"> ou autres</w:t>
      </w:r>
      <w:r w:rsidR="00347B21" w:rsidRPr="00660CCD">
        <w:rPr>
          <w:rFonts w:ascii="Arial" w:eastAsia="Times New Roman" w:hAnsi="Arial" w:cs="Arial"/>
          <w:lang w:eastAsia="fr-FR"/>
        </w:rPr>
        <w:t>. Le coût est d’environ 4 € par enfant.</w:t>
      </w:r>
      <w:r w:rsidR="006F2355" w:rsidRPr="00660CCD">
        <w:rPr>
          <w:rFonts w:ascii="Arial" w:eastAsia="Times New Roman" w:hAnsi="Arial" w:cs="Arial"/>
          <w:lang w:eastAsia="fr-FR"/>
        </w:rPr>
        <w:t>Madame le Maire</w:t>
      </w:r>
      <w:r w:rsidR="00DA63BF" w:rsidRPr="00660CCD">
        <w:rPr>
          <w:rFonts w:ascii="Arial" w:eastAsia="Times New Roman" w:hAnsi="Arial" w:cs="Arial"/>
          <w:lang w:eastAsia="fr-FR"/>
        </w:rPr>
        <w:t xml:space="preserve"> a envoyé le programme aux enseignants.</w:t>
      </w:r>
    </w:p>
    <w:p w:rsidR="005C7D6C" w:rsidRPr="00660CCD" w:rsidRDefault="005C7D6C" w:rsidP="00795772">
      <w:pPr>
        <w:spacing w:after="0" w:line="240" w:lineRule="auto"/>
        <w:jc w:val="both"/>
        <w:rPr>
          <w:rFonts w:ascii="Arial" w:eastAsia="Times New Roman" w:hAnsi="Arial" w:cs="Arial"/>
          <w:lang w:eastAsia="fr-FR"/>
        </w:rPr>
      </w:pPr>
    </w:p>
    <w:p w:rsidR="005C7D6C" w:rsidRPr="00660CCD" w:rsidRDefault="005C7D6C" w:rsidP="00795772">
      <w:pPr>
        <w:spacing w:after="0" w:line="240" w:lineRule="auto"/>
        <w:jc w:val="both"/>
        <w:rPr>
          <w:rFonts w:ascii="Arial" w:eastAsia="Times New Roman" w:hAnsi="Arial" w:cs="Arial"/>
          <w:lang w:eastAsia="fr-FR"/>
        </w:rPr>
      </w:pPr>
      <w:r w:rsidRPr="00660CCD">
        <w:rPr>
          <w:rFonts w:ascii="Arial" w:eastAsia="Times New Roman" w:hAnsi="Arial" w:cs="Arial"/>
          <w:lang w:eastAsia="fr-FR"/>
        </w:rPr>
        <w:tab/>
        <w:t xml:space="preserve">L’itinérance </w:t>
      </w:r>
      <w:r w:rsidR="00DA63BF" w:rsidRPr="00660CCD">
        <w:rPr>
          <w:rFonts w:ascii="Arial" w:eastAsia="Times New Roman" w:hAnsi="Arial" w:cs="Arial"/>
          <w:lang w:eastAsia="fr-FR"/>
        </w:rPr>
        <w:t xml:space="preserve">des spectacles </w:t>
      </w:r>
      <w:r w:rsidRPr="00660CCD">
        <w:rPr>
          <w:rFonts w:ascii="Arial" w:eastAsia="Times New Roman" w:hAnsi="Arial" w:cs="Arial"/>
          <w:lang w:eastAsia="fr-FR"/>
        </w:rPr>
        <w:t>devrait reprendre à la rentrée.</w:t>
      </w:r>
    </w:p>
    <w:p w:rsidR="005C7D6C" w:rsidRPr="00660CCD" w:rsidRDefault="005C7D6C" w:rsidP="00795772">
      <w:pPr>
        <w:spacing w:after="0" w:line="240" w:lineRule="auto"/>
        <w:jc w:val="both"/>
        <w:rPr>
          <w:rFonts w:ascii="Arial" w:eastAsia="Times New Roman" w:hAnsi="Arial" w:cs="Arial"/>
          <w:lang w:eastAsia="fr-FR"/>
        </w:rPr>
      </w:pPr>
      <w:r w:rsidRPr="00660CCD">
        <w:rPr>
          <w:rFonts w:ascii="Arial" w:eastAsia="Times New Roman" w:hAnsi="Arial" w:cs="Arial"/>
          <w:lang w:eastAsia="fr-FR"/>
        </w:rPr>
        <w:tab/>
      </w:r>
      <w:r w:rsidR="00DA63BF" w:rsidRPr="00660CCD">
        <w:rPr>
          <w:rFonts w:ascii="Arial" w:eastAsia="Times New Roman" w:hAnsi="Arial" w:cs="Arial"/>
          <w:lang w:eastAsia="fr-FR"/>
        </w:rPr>
        <w:t>Madame Malard</w:t>
      </w:r>
      <w:r w:rsidRPr="00660CCD">
        <w:rPr>
          <w:rFonts w:ascii="Arial" w:eastAsia="Times New Roman" w:hAnsi="Arial" w:cs="Arial"/>
          <w:lang w:eastAsia="fr-FR"/>
        </w:rPr>
        <w:t xml:space="preserve"> souhaite travailler par rapport au</w:t>
      </w:r>
      <w:r w:rsidR="00FC2FDB" w:rsidRPr="00660CCD">
        <w:rPr>
          <w:rFonts w:ascii="Arial" w:eastAsia="Times New Roman" w:hAnsi="Arial" w:cs="Arial"/>
          <w:lang w:eastAsia="fr-FR"/>
        </w:rPr>
        <w:t xml:space="preserve"> territoire, faire remonter les envies et les besoins selon les projets pédagogiques</w:t>
      </w:r>
      <w:r w:rsidR="00DA63BF" w:rsidRPr="00660CCD">
        <w:rPr>
          <w:rFonts w:ascii="Arial" w:eastAsia="Times New Roman" w:hAnsi="Arial" w:cs="Arial"/>
          <w:lang w:eastAsia="fr-FR"/>
        </w:rPr>
        <w:t xml:space="preserve"> ou </w:t>
      </w:r>
      <w:r w:rsidR="00D41657" w:rsidRPr="00660CCD">
        <w:rPr>
          <w:rFonts w:ascii="Arial" w:eastAsia="Times New Roman" w:hAnsi="Arial" w:cs="Arial"/>
          <w:lang w:eastAsia="fr-FR"/>
        </w:rPr>
        <w:t>les</w:t>
      </w:r>
      <w:r w:rsidR="00DA63BF" w:rsidRPr="00660CCD">
        <w:rPr>
          <w:rFonts w:ascii="Arial" w:eastAsia="Times New Roman" w:hAnsi="Arial" w:cs="Arial"/>
          <w:lang w:eastAsia="fr-FR"/>
        </w:rPr>
        <w:t xml:space="preserve"> souhaits</w:t>
      </w:r>
      <w:r w:rsidR="00D41657" w:rsidRPr="00660CCD">
        <w:rPr>
          <w:rFonts w:ascii="Arial" w:eastAsia="Times New Roman" w:hAnsi="Arial" w:cs="Arial"/>
          <w:lang w:eastAsia="fr-FR"/>
        </w:rPr>
        <w:t xml:space="preserve"> de la commune</w:t>
      </w:r>
      <w:r w:rsidR="00FC2FDB" w:rsidRPr="00660CCD">
        <w:rPr>
          <w:rFonts w:ascii="Arial" w:eastAsia="Times New Roman" w:hAnsi="Arial" w:cs="Arial"/>
          <w:lang w:eastAsia="fr-FR"/>
        </w:rPr>
        <w:t>.</w:t>
      </w:r>
    </w:p>
    <w:p w:rsidR="009E0A95" w:rsidRPr="00660CCD" w:rsidRDefault="009E0A95" w:rsidP="002F2BC8">
      <w:pPr>
        <w:spacing w:line="240" w:lineRule="auto"/>
        <w:jc w:val="both"/>
        <w:rPr>
          <w:rFonts w:ascii="Arial" w:eastAsia="Times New Roman" w:hAnsi="Arial" w:cs="Arial"/>
          <w:lang w:eastAsia="fr-FR"/>
        </w:rPr>
      </w:pPr>
    </w:p>
    <w:p w:rsidR="00FE5280" w:rsidRPr="00660CCD" w:rsidRDefault="009E0A95" w:rsidP="00167239">
      <w:pPr>
        <w:spacing w:line="240" w:lineRule="auto"/>
        <w:ind w:firstLine="360"/>
        <w:jc w:val="both"/>
        <w:rPr>
          <w:rFonts w:ascii="Arial" w:hAnsi="Arial" w:cs="Arial"/>
        </w:rPr>
      </w:pPr>
      <w:r w:rsidRPr="00660CCD">
        <w:rPr>
          <w:rFonts w:ascii="Arial" w:hAnsi="Arial" w:cs="Arial"/>
          <w:color w:val="303030"/>
        </w:rPr>
        <w:t>Après en avoir délibéré, le Conseil Municipal, à l’unanimité, donne</w:t>
      </w:r>
      <w:r w:rsidR="006F2355" w:rsidRPr="00660CCD">
        <w:rPr>
          <w:rFonts w:ascii="Arial" w:hAnsi="Arial" w:cs="Arial"/>
          <w:color w:val="303030"/>
        </w:rPr>
        <w:t xml:space="preserve"> son accord de principe pour le coût des</w:t>
      </w:r>
      <w:r w:rsidRPr="00660CCD">
        <w:rPr>
          <w:rFonts w:ascii="Arial" w:hAnsi="Arial" w:cs="Arial"/>
          <w:color w:val="303030"/>
        </w:rPr>
        <w:t xml:space="preserve"> représentations et le partenariat avec la Scène Nationale d’Aubusson.</w:t>
      </w:r>
    </w:p>
    <w:p w:rsidR="00FE5280" w:rsidRPr="00660CCD" w:rsidRDefault="00FE5280" w:rsidP="000C0650">
      <w:pPr>
        <w:pStyle w:val="Paragraphedeliste"/>
        <w:jc w:val="both"/>
        <w:rPr>
          <w:rFonts w:ascii="Arial" w:hAnsi="Arial" w:cs="Arial"/>
        </w:rPr>
      </w:pPr>
    </w:p>
    <w:p w:rsidR="000C0650" w:rsidRPr="00660CCD" w:rsidRDefault="00B66A6B" w:rsidP="000C0650">
      <w:pPr>
        <w:pStyle w:val="Paragraphedeliste"/>
        <w:widowControl w:val="0"/>
        <w:numPr>
          <w:ilvl w:val="0"/>
          <w:numId w:val="21"/>
        </w:numPr>
        <w:pBdr>
          <w:top w:val="single" w:sz="4" w:space="1" w:color="auto"/>
          <w:left w:val="single" w:sz="4" w:space="4" w:color="auto"/>
          <w:bottom w:val="single" w:sz="4" w:space="1" w:color="auto"/>
          <w:right w:val="single" w:sz="4" w:space="4" w:color="auto"/>
        </w:pBdr>
        <w:spacing w:line="240" w:lineRule="atLeast"/>
        <w:rPr>
          <w:rFonts w:ascii="Arial" w:hAnsi="Arial" w:cs="Arial"/>
          <w:b/>
          <w:snapToGrid w:val="0"/>
        </w:rPr>
      </w:pPr>
      <w:r w:rsidRPr="00660CCD">
        <w:rPr>
          <w:rFonts w:ascii="Arial" w:hAnsi="Arial" w:cs="Arial"/>
          <w:b/>
          <w:snapToGrid w:val="0"/>
        </w:rPr>
        <w:t>Programmation 2021 de spectacles avec Musique en Marche</w:t>
      </w:r>
    </w:p>
    <w:p w:rsidR="000C0650" w:rsidRPr="00660CCD" w:rsidRDefault="000C0650" w:rsidP="000C0650">
      <w:pPr>
        <w:pStyle w:val="Paragraphedeliste"/>
        <w:jc w:val="both"/>
        <w:rPr>
          <w:rFonts w:ascii="Arial" w:hAnsi="Arial" w:cs="Arial"/>
        </w:rPr>
      </w:pPr>
    </w:p>
    <w:p w:rsidR="005F3C8C" w:rsidRDefault="00F11ABC" w:rsidP="005F3C8C">
      <w:pPr>
        <w:spacing w:after="0"/>
        <w:ind w:firstLine="360"/>
        <w:jc w:val="both"/>
        <w:rPr>
          <w:rFonts w:ascii="Arial" w:hAnsi="Arial" w:cs="Arial"/>
        </w:rPr>
      </w:pPr>
      <w:r w:rsidRPr="00CF55A0">
        <w:rPr>
          <w:rFonts w:ascii="Arial" w:hAnsi="Arial" w:cs="Arial"/>
        </w:rPr>
        <w:t>Un concert est prévu le dimanche 24 octobre 2021</w:t>
      </w:r>
      <w:r w:rsidR="003808BF" w:rsidRPr="00CF55A0">
        <w:rPr>
          <w:rFonts w:ascii="Arial" w:hAnsi="Arial" w:cs="Arial"/>
        </w:rPr>
        <w:t xml:space="preserve"> en collaboration avec Musique en Marche. Il s’agit</w:t>
      </w:r>
      <w:r w:rsidR="00186724">
        <w:rPr>
          <w:rFonts w:ascii="Arial" w:hAnsi="Arial" w:cs="Arial"/>
        </w:rPr>
        <w:t xml:space="preserve"> </w:t>
      </w:r>
      <w:r w:rsidR="003808BF" w:rsidRPr="00CF55A0">
        <w:rPr>
          <w:rFonts w:ascii="Arial" w:hAnsi="Arial" w:cs="Arial"/>
        </w:rPr>
        <w:t>d’un trio de jazz de renommée internationale composé de Stan Laferrière, Nicolas Montier (saxophoniste) et Pierre Maingourd (contrebassiste).</w:t>
      </w:r>
    </w:p>
    <w:p w:rsidR="00660CCD" w:rsidRPr="00660CCD" w:rsidRDefault="007E2218" w:rsidP="005F3C8C">
      <w:pPr>
        <w:spacing w:after="0"/>
        <w:ind w:firstLine="360"/>
        <w:jc w:val="both"/>
        <w:rPr>
          <w:rFonts w:ascii="Arial" w:hAnsi="Arial" w:cs="Arial"/>
        </w:rPr>
      </w:pPr>
      <w:r w:rsidRPr="00CF55A0">
        <w:rPr>
          <w:rFonts w:ascii="Arial" w:hAnsi="Arial" w:cs="Arial"/>
        </w:rPr>
        <w:t xml:space="preserve">La contribution financière s’élève à 0,51 € / habitant </w:t>
      </w:r>
      <w:r w:rsidR="005630DB" w:rsidRPr="00CF55A0">
        <w:rPr>
          <w:rFonts w:ascii="Arial" w:hAnsi="Arial" w:cs="Arial"/>
        </w:rPr>
        <w:t xml:space="preserve">(entre 600 et 650 €) </w:t>
      </w:r>
      <w:r w:rsidRPr="00CF55A0">
        <w:rPr>
          <w:rFonts w:ascii="Arial" w:hAnsi="Arial" w:cs="Arial"/>
        </w:rPr>
        <w:t>à laquelle il faut ajouter le repas (midi) pour les musiciens et les techniciens (6/7 personnes).</w:t>
      </w:r>
    </w:p>
    <w:p w:rsidR="00660CCD" w:rsidRPr="00660CCD" w:rsidRDefault="007E2218" w:rsidP="005F3C8C">
      <w:pPr>
        <w:spacing w:after="0"/>
        <w:ind w:firstLine="360"/>
        <w:jc w:val="both"/>
        <w:rPr>
          <w:rFonts w:ascii="Arial" w:hAnsi="Arial" w:cs="Arial"/>
        </w:rPr>
      </w:pPr>
      <w:r w:rsidRPr="00CF55A0">
        <w:rPr>
          <w:rFonts w:ascii="Arial" w:hAnsi="Arial" w:cs="Arial"/>
        </w:rPr>
        <w:t>La buvette se fait au profit d’une association qui fait de la communication (</w:t>
      </w:r>
      <w:r w:rsidR="008220E3" w:rsidRPr="00CF55A0">
        <w:rPr>
          <w:rFonts w:ascii="Arial" w:hAnsi="Arial" w:cs="Arial"/>
        </w:rPr>
        <w:t>Lire à Auzances</w:t>
      </w:r>
      <w:r w:rsidR="005F3C8C">
        <w:rPr>
          <w:rFonts w:ascii="Arial" w:hAnsi="Arial" w:cs="Arial"/>
        </w:rPr>
        <w:t xml:space="preserve"> </w:t>
      </w:r>
      <w:r w:rsidR="00660CCD" w:rsidRPr="00CF55A0">
        <w:rPr>
          <w:rFonts w:ascii="Arial" w:hAnsi="Arial" w:cs="Arial"/>
        </w:rPr>
        <w:t>par exemple ou autre</w:t>
      </w:r>
      <w:r w:rsidR="00975EB1">
        <w:rPr>
          <w:rFonts w:ascii="Arial" w:hAnsi="Arial" w:cs="Arial"/>
        </w:rPr>
        <w:t>s</w:t>
      </w:r>
      <w:r w:rsidR="00660CCD" w:rsidRPr="00CF55A0">
        <w:rPr>
          <w:rFonts w:ascii="Arial" w:hAnsi="Arial" w:cs="Arial"/>
        </w:rPr>
        <w:t>..</w:t>
      </w:r>
      <w:r w:rsidR="00D41657" w:rsidRPr="00CF55A0">
        <w:rPr>
          <w:rFonts w:ascii="Arial" w:hAnsi="Arial" w:cs="Arial"/>
        </w:rPr>
        <w:t>.</w:t>
      </w:r>
      <w:r w:rsidR="00660CCD" w:rsidRPr="00CF55A0">
        <w:rPr>
          <w:rFonts w:ascii="Arial" w:hAnsi="Arial" w:cs="Arial"/>
        </w:rPr>
        <w:t>).</w:t>
      </w:r>
    </w:p>
    <w:p w:rsidR="008220E3" w:rsidRPr="00CF55A0" w:rsidRDefault="008220E3" w:rsidP="00CF55A0">
      <w:pPr>
        <w:ind w:firstLine="360"/>
        <w:jc w:val="both"/>
        <w:rPr>
          <w:rFonts w:ascii="Arial" w:hAnsi="Arial" w:cs="Arial"/>
        </w:rPr>
      </w:pPr>
      <w:r w:rsidRPr="00CF55A0">
        <w:rPr>
          <w:rFonts w:ascii="Arial" w:hAnsi="Arial" w:cs="Arial"/>
        </w:rPr>
        <w:t>D’autres spectacles ou in</w:t>
      </w:r>
      <w:r w:rsidR="00D41657" w:rsidRPr="00CF55A0">
        <w:rPr>
          <w:rFonts w:ascii="Arial" w:hAnsi="Arial" w:cs="Arial"/>
        </w:rPr>
        <w:t>terventions (au sein des écoles</w:t>
      </w:r>
      <w:r w:rsidR="00660CCD" w:rsidRPr="00CF55A0">
        <w:rPr>
          <w:rFonts w:ascii="Arial" w:hAnsi="Arial" w:cs="Arial"/>
        </w:rPr>
        <w:t>) pourraient</w:t>
      </w:r>
      <w:r w:rsidRPr="00CF55A0">
        <w:rPr>
          <w:rFonts w:ascii="Arial" w:hAnsi="Arial" w:cs="Arial"/>
        </w:rPr>
        <w:t xml:space="preserve"> avoir lieu l’an prochain.</w:t>
      </w:r>
    </w:p>
    <w:p w:rsidR="00660CCD" w:rsidRPr="00660CCD" w:rsidRDefault="005630DB" w:rsidP="005F3C8C">
      <w:pPr>
        <w:spacing w:after="0"/>
        <w:ind w:firstLine="360"/>
        <w:jc w:val="both"/>
        <w:rPr>
          <w:rFonts w:ascii="Arial" w:hAnsi="Arial" w:cs="Arial"/>
        </w:rPr>
      </w:pPr>
      <w:r w:rsidRPr="00CF55A0">
        <w:rPr>
          <w:rFonts w:ascii="Arial" w:hAnsi="Arial" w:cs="Arial"/>
        </w:rPr>
        <w:t xml:space="preserve">Ce concert entre dans la programmation culturelle de l’année. Malgré le travail qui avait été construit, la programmation choisie n’a pas eu lieu pour les raisons sanitaires </w:t>
      </w:r>
      <w:r w:rsidR="00CE2F22" w:rsidRPr="00CF55A0">
        <w:rPr>
          <w:rFonts w:ascii="Arial" w:hAnsi="Arial" w:cs="Arial"/>
        </w:rPr>
        <w:t>actuelles</w:t>
      </w:r>
      <w:r w:rsidRPr="00CF55A0">
        <w:rPr>
          <w:rFonts w:ascii="Arial" w:hAnsi="Arial" w:cs="Arial"/>
        </w:rPr>
        <w:t xml:space="preserve">. </w:t>
      </w:r>
    </w:p>
    <w:p w:rsidR="007E2218" w:rsidRPr="00CF55A0" w:rsidRDefault="00CE2F22" w:rsidP="000C63D6">
      <w:pPr>
        <w:spacing w:after="0"/>
        <w:ind w:firstLine="360"/>
        <w:jc w:val="both"/>
        <w:rPr>
          <w:rFonts w:ascii="Arial" w:hAnsi="Arial" w:cs="Arial"/>
        </w:rPr>
      </w:pPr>
      <w:r w:rsidRPr="00CF55A0">
        <w:rPr>
          <w:rFonts w:ascii="Arial" w:hAnsi="Arial" w:cs="Arial"/>
        </w:rPr>
        <w:t>Madame le Maire</w:t>
      </w:r>
      <w:r w:rsidR="005630DB" w:rsidRPr="00CF55A0">
        <w:rPr>
          <w:rFonts w:ascii="Arial" w:hAnsi="Arial" w:cs="Arial"/>
        </w:rPr>
        <w:t xml:space="preserve"> pense que c’est une opportunité à saisir.</w:t>
      </w:r>
    </w:p>
    <w:p w:rsidR="00D41657" w:rsidRPr="00660CCD" w:rsidRDefault="00D41657" w:rsidP="000C0650">
      <w:pPr>
        <w:pStyle w:val="Paragraphedeliste"/>
        <w:jc w:val="both"/>
        <w:rPr>
          <w:rFonts w:ascii="Arial" w:hAnsi="Arial" w:cs="Arial"/>
        </w:rPr>
      </w:pPr>
    </w:p>
    <w:p w:rsidR="008607E0" w:rsidRPr="00CF55A0" w:rsidRDefault="00CE2F22" w:rsidP="00CF55A0">
      <w:pPr>
        <w:ind w:firstLine="360"/>
        <w:jc w:val="both"/>
        <w:rPr>
          <w:rFonts w:ascii="Arial" w:hAnsi="Arial" w:cs="Arial"/>
          <w:color w:val="303030"/>
        </w:rPr>
      </w:pPr>
      <w:r w:rsidRPr="00CF55A0">
        <w:rPr>
          <w:rFonts w:ascii="Arial" w:hAnsi="Arial" w:cs="Arial"/>
          <w:color w:val="303030"/>
        </w:rPr>
        <w:t>Après en avoir délibéré, le Conseil Municipal, à l’unanimité, donne son accord de principe pour le concert</w:t>
      </w:r>
      <w:r w:rsidR="00660CCD" w:rsidRPr="00CF55A0">
        <w:rPr>
          <w:rFonts w:ascii="Arial" w:hAnsi="Arial" w:cs="Arial"/>
          <w:color w:val="303030"/>
        </w:rPr>
        <w:t xml:space="preserve"> moyennant les conditions énoncées</w:t>
      </w:r>
      <w:r w:rsidRPr="00CF55A0">
        <w:rPr>
          <w:rFonts w:ascii="Arial" w:hAnsi="Arial" w:cs="Arial"/>
          <w:color w:val="303030"/>
        </w:rPr>
        <w:t xml:space="preserve"> et est favorable à un partenariat avec Musique en Marche.</w:t>
      </w:r>
    </w:p>
    <w:p w:rsidR="00D41657" w:rsidRPr="00660CCD" w:rsidRDefault="00D41657" w:rsidP="000C0650">
      <w:pPr>
        <w:pStyle w:val="Paragraphedeliste"/>
        <w:jc w:val="both"/>
        <w:rPr>
          <w:rFonts w:ascii="Arial" w:hAnsi="Arial" w:cs="Arial"/>
        </w:rPr>
      </w:pPr>
    </w:p>
    <w:p w:rsidR="000C0650" w:rsidRPr="00660CCD" w:rsidRDefault="00B66A6B" w:rsidP="000C0650">
      <w:pPr>
        <w:pStyle w:val="Paragraphedeliste"/>
        <w:widowControl w:val="0"/>
        <w:numPr>
          <w:ilvl w:val="0"/>
          <w:numId w:val="21"/>
        </w:numPr>
        <w:pBdr>
          <w:top w:val="single" w:sz="4" w:space="1" w:color="auto"/>
          <w:left w:val="single" w:sz="4" w:space="4" w:color="auto"/>
          <w:bottom w:val="single" w:sz="4" w:space="1" w:color="auto"/>
          <w:right w:val="single" w:sz="4" w:space="4" w:color="auto"/>
        </w:pBdr>
        <w:spacing w:line="240" w:lineRule="atLeast"/>
        <w:rPr>
          <w:rFonts w:ascii="Arial" w:hAnsi="Arial" w:cs="Arial"/>
          <w:b/>
          <w:snapToGrid w:val="0"/>
        </w:rPr>
      </w:pPr>
      <w:r w:rsidRPr="00660CCD">
        <w:rPr>
          <w:rFonts w:ascii="Arial" w:hAnsi="Arial" w:cs="Arial"/>
          <w:b/>
          <w:snapToGrid w:val="0"/>
        </w:rPr>
        <w:t>Convention de mise à disposition de services – compétence périscolaire – entre la Commune et la Communauté de Communes Marche et Combraille en Aquitaine</w:t>
      </w:r>
    </w:p>
    <w:p w:rsidR="006527B6" w:rsidRPr="00660CCD" w:rsidRDefault="006527B6" w:rsidP="000C0650">
      <w:pPr>
        <w:pStyle w:val="Paragraphedeliste"/>
        <w:jc w:val="both"/>
        <w:rPr>
          <w:rFonts w:ascii="Arial" w:hAnsi="Arial" w:cs="Arial"/>
          <w:i/>
        </w:rPr>
      </w:pPr>
    </w:p>
    <w:p w:rsidR="00660CCD" w:rsidRPr="00660CCD" w:rsidRDefault="00975EB1" w:rsidP="007C1163">
      <w:pPr>
        <w:ind w:firstLine="360"/>
        <w:jc w:val="both"/>
        <w:rPr>
          <w:rFonts w:ascii="Arial" w:hAnsi="Arial" w:cs="Arial"/>
        </w:rPr>
      </w:pPr>
      <w:r>
        <w:rPr>
          <w:rFonts w:ascii="Arial" w:hAnsi="Arial" w:cs="Arial"/>
        </w:rPr>
        <w:t>L</w:t>
      </w:r>
      <w:r w:rsidR="009D62E1" w:rsidRPr="007C1163">
        <w:rPr>
          <w:rFonts w:ascii="Arial" w:hAnsi="Arial" w:cs="Arial"/>
        </w:rPr>
        <w:t>a communauté de communes</w:t>
      </w:r>
      <w:r w:rsidR="00660CCD" w:rsidRPr="007C1163">
        <w:rPr>
          <w:rFonts w:ascii="Arial" w:hAnsi="Arial" w:cs="Arial"/>
        </w:rPr>
        <w:t xml:space="preserve"> </w:t>
      </w:r>
      <w:r>
        <w:rPr>
          <w:rFonts w:ascii="Arial" w:hAnsi="Arial" w:cs="Arial"/>
        </w:rPr>
        <w:t>a</w:t>
      </w:r>
      <w:r w:rsidR="009D62E1" w:rsidRPr="007C1163">
        <w:rPr>
          <w:rFonts w:ascii="Arial" w:hAnsi="Arial" w:cs="Arial"/>
        </w:rPr>
        <w:t xml:space="preserve"> conserv</w:t>
      </w:r>
      <w:r>
        <w:rPr>
          <w:rFonts w:ascii="Arial" w:hAnsi="Arial" w:cs="Arial"/>
        </w:rPr>
        <w:t>é</w:t>
      </w:r>
      <w:r w:rsidR="009D62E1" w:rsidRPr="007C1163">
        <w:rPr>
          <w:rFonts w:ascii="Arial" w:hAnsi="Arial" w:cs="Arial"/>
        </w:rPr>
        <w:t xml:space="preserve"> </w:t>
      </w:r>
      <w:r>
        <w:rPr>
          <w:rFonts w:ascii="Arial" w:hAnsi="Arial" w:cs="Arial"/>
        </w:rPr>
        <w:t>certains</w:t>
      </w:r>
      <w:r w:rsidR="009D62E1" w:rsidRPr="007C1163">
        <w:rPr>
          <w:rFonts w:ascii="Arial" w:hAnsi="Arial" w:cs="Arial"/>
        </w:rPr>
        <w:t xml:space="preserve"> agents concernés par le transfert </w:t>
      </w:r>
      <w:r>
        <w:rPr>
          <w:rFonts w:ascii="Arial" w:hAnsi="Arial" w:cs="Arial"/>
        </w:rPr>
        <w:t xml:space="preserve">de la </w:t>
      </w:r>
      <w:r w:rsidR="009D62E1" w:rsidRPr="007C1163">
        <w:rPr>
          <w:rFonts w:ascii="Arial" w:hAnsi="Arial" w:cs="Arial"/>
        </w:rPr>
        <w:t xml:space="preserve"> compétence </w:t>
      </w:r>
      <w:r>
        <w:rPr>
          <w:rFonts w:ascii="Arial" w:hAnsi="Arial" w:cs="Arial"/>
        </w:rPr>
        <w:t>périscolaire</w:t>
      </w:r>
      <w:r w:rsidR="009D62E1" w:rsidRPr="007C1163">
        <w:rPr>
          <w:rFonts w:ascii="Arial" w:hAnsi="Arial" w:cs="Arial"/>
        </w:rPr>
        <w:t xml:space="preserve"> transférée à la Commune.</w:t>
      </w:r>
      <w:r w:rsidR="00660CCD" w:rsidRPr="007C1163">
        <w:rPr>
          <w:rFonts w:ascii="Arial" w:hAnsi="Arial" w:cs="Arial"/>
        </w:rPr>
        <w:t xml:space="preserve"> C</w:t>
      </w:r>
      <w:r>
        <w:rPr>
          <w:rFonts w:ascii="Arial" w:hAnsi="Arial" w:cs="Arial"/>
        </w:rPr>
        <w:t>es agents travaillent</w:t>
      </w:r>
      <w:r w:rsidR="005630DB" w:rsidRPr="007C1163">
        <w:rPr>
          <w:rFonts w:ascii="Arial" w:hAnsi="Arial" w:cs="Arial"/>
        </w:rPr>
        <w:t xml:space="preserve"> majoritairement pour la communauté de communes et </w:t>
      </w:r>
      <w:r>
        <w:rPr>
          <w:rFonts w:ascii="Arial" w:hAnsi="Arial" w:cs="Arial"/>
        </w:rPr>
        <w:t xml:space="preserve">sont </w:t>
      </w:r>
      <w:r w:rsidR="005630DB" w:rsidRPr="007C1163">
        <w:rPr>
          <w:rFonts w:ascii="Arial" w:hAnsi="Arial" w:cs="Arial"/>
        </w:rPr>
        <w:t xml:space="preserve"> mis à disposition de la commune.</w:t>
      </w:r>
      <w:r w:rsidR="008220E3" w:rsidRPr="007C1163">
        <w:rPr>
          <w:rFonts w:ascii="Arial" w:hAnsi="Arial" w:cs="Arial"/>
        </w:rPr>
        <w:t xml:space="preserve">C’est le cas </w:t>
      </w:r>
      <w:r w:rsidR="000647E5" w:rsidRPr="007C1163">
        <w:rPr>
          <w:rFonts w:ascii="Arial" w:hAnsi="Arial" w:cs="Arial"/>
        </w:rPr>
        <w:t xml:space="preserve">pour </w:t>
      </w:r>
      <w:r w:rsidR="008220E3" w:rsidRPr="007C1163">
        <w:rPr>
          <w:rFonts w:ascii="Arial" w:hAnsi="Arial" w:cs="Arial"/>
        </w:rPr>
        <w:t>Thérèse DIONNET</w:t>
      </w:r>
      <w:r w:rsidR="005F3C8C">
        <w:rPr>
          <w:rFonts w:ascii="Arial" w:hAnsi="Arial" w:cs="Arial"/>
        </w:rPr>
        <w:t xml:space="preserve">, </w:t>
      </w:r>
      <w:r w:rsidR="008220E3" w:rsidRPr="007C1163">
        <w:rPr>
          <w:rFonts w:ascii="Arial" w:hAnsi="Arial" w:cs="Arial"/>
        </w:rPr>
        <w:t>Marie-Ange BOURDUT</w:t>
      </w:r>
      <w:r w:rsidR="006940C2" w:rsidRPr="007C1163">
        <w:rPr>
          <w:rFonts w:ascii="Arial" w:hAnsi="Arial" w:cs="Arial"/>
        </w:rPr>
        <w:t xml:space="preserve">, </w:t>
      </w:r>
      <w:r w:rsidR="008220E3" w:rsidRPr="007C1163">
        <w:rPr>
          <w:rFonts w:ascii="Arial" w:hAnsi="Arial" w:cs="Arial"/>
        </w:rPr>
        <w:t>Pascale GERBE</w:t>
      </w:r>
      <w:r w:rsidR="006940C2" w:rsidRPr="007C1163">
        <w:rPr>
          <w:rFonts w:ascii="Arial" w:hAnsi="Arial" w:cs="Arial"/>
        </w:rPr>
        <w:t xml:space="preserve">, </w:t>
      </w:r>
      <w:r w:rsidR="008220E3" w:rsidRPr="007C1163">
        <w:rPr>
          <w:rFonts w:ascii="Arial" w:hAnsi="Arial" w:cs="Arial"/>
        </w:rPr>
        <w:t>Véronique GABILLAT, Karine SEIZELARD.</w:t>
      </w:r>
      <w:r w:rsidR="00660CCD" w:rsidRPr="007C1163">
        <w:rPr>
          <w:rFonts w:ascii="Arial" w:hAnsi="Arial" w:cs="Arial"/>
        </w:rPr>
        <w:t xml:space="preserve"> D’autres sont intégrés dans le personnel communal : Stéphane KINET, Jocelyne BICHON MOREL, Sandrine SCHMIDT.</w:t>
      </w:r>
    </w:p>
    <w:p w:rsidR="00AF16D8" w:rsidRPr="00660CCD" w:rsidRDefault="009D62E1" w:rsidP="007C1163">
      <w:pPr>
        <w:ind w:firstLine="360"/>
        <w:jc w:val="both"/>
        <w:rPr>
          <w:rFonts w:ascii="Arial" w:hAnsi="Arial" w:cs="Arial"/>
        </w:rPr>
      </w:pPr>
      <w:r w:rsidRPr="007C1163">
        <w:rPr>
          <w:rFonts w:ascii="Arial" w:hAnsi="Arial" w:cs="Arial"/>
        </w:rPr>
        <w:t>Il est prévu que dans le cadre de la restitution de la compétence « PERISCOLAIRE » aux communes, à compter du 1</w:t>
      </w:r>
      <w:r w:rsidRPr="007C1163">
        <w:rPr>
          <w:rFonts w:ascii="Arial" w:hAnsi="Arial" w:cs="Arial"/>
          <w:vertAlign w:val="superscript"/>
        </w:rPr>
        <w:t>er</w:t>
      </w:r>
      <w:r w:rsidRPr="007C1163">
        <w:rPr>
          <w:rFonts w:ascii="Arial" w:hAnsi="Arial" w:cs="Arial"/>
        </w:rPr>
        <w:t xml:space="preserve"> septembre 2019, la Communauté de communes Marche et Combraille en Aquitaine </w:t>
      </w:r>
      <w:r w:rsidR="006940C2" w:rsidRPr="007C1163">
        <w:rPr>
          <w:rFonts w:ascii="Arial" w:hAnsi="Arial" w:cs="Arial"/>
        </w:rPr>
        <w:t xml:space="preserve">reverse les moyens pour le fonctionnement </w:t>
      </w:r>
      <w:r w:rsidR="00AF16D8" w:rsidRPr="007C1163">
        <w:rPr>
          <w:rFonts w:ascii="Arial" w:hAnsi="Arial" w:cs="Arial"/>
        </w:rPr>
        <w:t xml:space="preserve"> du périscolaire et la commune rembourse le personnel mis à disposition</w:t>
      </w:r>
      <w:r w:rsidRPr="007C1163">
        <w:rPr>
          <w:rFonts w:ascii="Arial" w:hAnsi="Arial" w:cs="Arial"/>
        </w:rPr>
        <w:t xml:space="preserve">. </w:t>
      </w:r>
      <w:r w:rsidR="009131F4">
        <w:rPr>
          <w:rFonts w:ascii="Arial" w:hAnsi="Arial" w:cs="Arial"/>
        </w:rPr>
        <w:t>Il y a donc lieu de signer une convention….</w:t>
      </w:r>
    </w:p>
    <w:p w:rsidR="00186724" w:rsidRDefault="00AF16D8" w:rsidP="007C1163">
      <w:pPr>
        <w:ind w:firstLine="360"/>
        <w:jc w:val="both"/>
        <w:rPr>
          <w:rFonts w:ascii="Arial" w:hAnsi="Arial" w:cs="Arial"/>
        </w:rPr>
      </w:pPr>
      <w:r w:rsidRPr="007C1163">
        <w:rPr>
          <w:rFonts w:ascii="Arial" w:hAnsi="Arial" w:cs="Arial"/>
        </w:rPr>
        <w:t>Après lecture de la convention</w:t>
      </w:r>
      <w:r w:rsidR="000647E5" w:rsidRPr="007C1163">
        <w:rPr>
          <w:rFonts w:ascii="Arial" w:hAnsi="Arial" w:cs="Arial"/>
        </w:rPr>
        <w:t xml:space="preserve"> et avoir délibéré</w:t>
      </w:r>
      <w:r w:rsidRPr="007C1163">
        <w:rPr>
          <w:rFonts w:ascii="Arial" w:hAnsi="Arial" w:cs="Arial"/>
        </w:rPr>
        <w:t xml:space="preserve">, </w:t>
      </w:r>
      <w:r w:rsidR="000647E5" w:rsidRPr="007C1163">
        <w:rPr>
          <w:rFonts w:ascii="Arial" w:hAnsi="Arial" w:cs="Arial"/>
          <w:color w:val="303030"/>
        </w:rPr>
        <w:t>Conseil Municipal, à l’unanimité,</w:t>
      </w:r>
      <w:r w:rsidR="000647E5" w:rsidRPr="007C1163">
        <w:rPr>
          <w:rFonts w:ascii="Arial" w:hAnsi="Arial" w:cs="Arial"/>
        </w:rPr>
        <w:t xml:space="preserve"> autorise Madame le Maire, à signer la convention. </w:t>
      </w:r>
    </w:p>
    <w:p w:rsidR="00186724" w:rsidRDefault="00186724" w:rsidP="007C1163">
      <w:pPr>
        <w:ind w:firstLine="360"/>
        <w:jc w:val="both"/>
        <w:rPr>
          <w:rFonts w:ascii="Arial" w:hAnsi="Arial" w:cs="Arial"/>
          <w:b/>
          <w:bCs/>
          <w:u w:val="single"/>
        </w:rPr>
      </w:pPr>
    </w:p>
    <w:p w:rsidR="00167239" w:rsidRPr="00660CCD" w:rsidRDefault="00B66A6B" w:rsidP="007C1163">
      <w:pPr>
        <w:ind w:firstLine="360"/>
        <w:jc w:val="both"/>
        <w:rPr>
          <w:rFonts w:ascii="Arial" w:hAnsi="Arial" w:cs="Arial"/>
          <w:bCs/>
        </w:rPr>
      </w:pPr>
      <w:r w:rsidRPr="007C1163">
        <w:rPr>
          <w:rFonts w:ascii="Arial" w:hAnsi="Arial" w:cs="Arial"/>
          <w:b/>
          <w:bCs/>
          <w:u w:val="single"/>
        </w:rPr>
        <w:t>Questions diverses</w:t>
      </w:r>
    </w:p>
    <w:p w:rsidR="00186724" w:rsidRDefault="00186724" w:rsidP="00186724">
      <w:pPr>
        <w:pStyle w:val="Paragraphedeliste"/>
        <w:ind w:left="1425"/>
        <w:jc w:val="both"/>
        <w:rPr>
          <w:rFonts w:ascii="Arial" w:hAnsi="Arial" w:cs="Arial"/>
          <w:bCs/>
        </w:rPr>
      </w:pPr>
    </w:p>
    <w:p w:rsidR="00793C91" w:rsidRDefault="00793C91" w:rsidP="00680A9C">
      <w:pPr>
        <w:pStyle w:val="Paragraphedeliste"/>
        <w:numPr>
          <w:ilvl w:val="0"/>
          <w:numId w:val="38"/>
        </w:numPr>
        <w:jc w:val="both"/>
        <w:rPr>
          <w:rFonts w:ascii="Arial" w:hAnsi="Arial" w:cs="Arial"/>
          <w:bCs/>
        </w:rPr>
      </w:pPr>
      <w:r w:rsidRPr="00680A9C">
        <w:rPr>
          <w:rFonts w:ascii="Arial" w:hAnsi="Arial" w:cs="Arial"/>
          <w:bCs/>
        </w:rPr>
        <w:t>La question concernant « PanneauPocket » sera abordée lors du prochain conseil. Fabien JAMME soulève tout de même le c</w:t>
      </w:r>
      <w:r w:rsidR="00F065B9">
        <w:rPr>
          <w:rFonts w:ascii="Arial" w:hAnsi="Arial" w:cs="Arial"/>
          <w:bCs/>
        </w:rPr>
        <w:t>ô</w:t>
      </w:r>
      <w:r w:rsidRPr="00680A9C">
        <w:rPr>
          <w:rFonts w:ascii="Arial" w:hAnsi="Arial" w:cs="Arial"/>
          <w:bCs/>
        </w:rPr>
        <w:t>té pratique de l’application. Marie-Claude BOUGNOUX ajoute qu’il serait intéressant de faire plus connaître ce moyen de communication et rappelle que le site internet de la commune est toujours hors ligne pour le moment.</w:t>
      </w:r>
    </w:p>
    <w:p w:rsidR="00793C91" w:rsidRDefault="00793C91" w:rsidP="00680A9C">
      <w:pPr>
        <w:pStyle w:val="Paragraphedeliste"/>
        <w:numPr>
          <w:ilvl w:val="0"/>
          <w:numId w:val="38"/>
        </w:numPr>
        <w:jc w:val="both"/>
        <w:rPr>
          <w:rFonts w:ascii="Arial" w:hAnsi="Arial" w:cs="Arial"/>
          <w:bCs/>
        </w:rPr>
      </w:pPr>
      <w:r w:rsidRPr="00680A9C">
        <w:rPr>
          <w:rFonts w:ascii="Arial" w:hAnsi="Arial" w:cs="Arial"/>
          <w:bCs/>
        </w:rPr>
        <w:lastRenderedPageBreak/>
        <w:t>Pour la convention des artisans, l’avis et</w:t>
      </w:r>
      <w:r w:rsidR="00186724">
        <w:rPr>
          <w:rFonts w:ascii="Arial" w:hAnsi="Arial" w:cs="Arial"/>
          <w:bCs/>
        </w:rPr>
        <w:t xml:space="preserve"> les</w:t>
      </w:r>
      <w:r w:rsidRPr="00680A9C">
        <w:rPr>
          <w:rFonts w:ascii="Arial" w:hAnsi="Arial" w:cs="Arial"/>
          <w:bCs/>
        </w:rPr>
        <w:t xml:space="preserve"> conseils de Maître VEISSIER seront à </w:t>
      </w:r>
      <w:r w:rsidR="00680A9C">
        <w:rPr>
          <w:rFonts w:ascii="Arial" w:hAnsi="Arial" w:cs="Arial"/>
          <w:bCs/>
        </w:rPr>
        <w:t>applique</w:t>
      </w:r>
      <w:r w:rsidRPr="00680A9C">
        <w:rPr>
          <w:rFonts w:ascii="Arial" w:hAnsi="Arial" w:cs="Arial"/>
          <w:bCs/>
        </w:rPr>
        <w:t>r.</w:t>
      </w:r>
    </w:p>
    <w:p w:rsidR="00680A9C" w:rsidRPr="00680A9C" w:rsidRDefault="00680A9C" w:rsidP="00680A9C">
      <w:pPr>
        <w:pStyle w:val="Paragraphedeliste"/>
        <w:rPr>
          <w:rFonts w:ascii="Arial" w:hAnsi="Arial" w:cs="Arial"/>
          <w:bCs/>
        </w:rPr>
      </w:pPr>
    </w:p>
    <w:p w:rsidR="00793C91" w:rsidRDefault="0093364C" w:rsidP="00680A9C">
      <w:pPr>
        <w:pStyle w:val="Paragraphedeliste"/>
        <w:numPr>
          <w:ilvl w:val="0"/>
          <w:numId w:val="38"/>
        </w:numPr>
        <w:jc w:val="both"/>
        <w:rPr>
          <w:rFonts w:ascii="Arial" w:hAnsi="Arial" w:cs="Arial"/>
          <w:bCs/>
        </w:rPr>
      </w:pPr>
      <w:r w:rsidRPr="00680A9C">
        <w:rPr>
          <w:rFonts w:ascii="Arial" w:hAnsi="Arial" w:cs="Arial"/>
          <w:bCs/>
        </w:rPr>
        <w:t>Il a été mis en avant la possibilité d’obtenir les plans de la ville gratuitement suite à un démarchage publicitaire.</w:t>
      </w:r>
    </w:p>
    <w:p w:rsidR="00BE293D" w:rsidRPr="00680A9C" w:rsidRDefault="0093364C" w:rsidP="00680A9C">
      <w:pPr>
        <w:pStyle w:val="Paragraphedeliste"/>
        <w:numPr>
          <w:ilvl w:val="0"/>
          <w:numId w:val="38"/>
        </w:numPr>
        <w:jc w:val="both"/>
        <w:rPr>
          <w:rFonts w:ascii="Arial" w:hAnsi="Arial" w:cs="Arial"/>
          <w:bCs/>
        </w:rPr>
      </w:pPr>
      <w:r w:rsidRPr="00680A9C">
        <w:rPr>
          <w:rFonts w:ascii="Arial" w:hAnsi="Arial" w:cs="Arial"/>
          <w:bCs/>
        </w:rPr>
        <w:t xml:space="preserve">Des créateurs de jeu de société ont demandé si la commune d’Auzances pouvait être représentée dans leur édition spéciale Creuse : </w:t>
      </w:r>
      <w:proofErr w:type="spellStart"/>
      <w:r w:rsidRPr="00680A9C">
        <w:rPr>
          <w:rFonts w:ascii="Arial" w:hAnsi="Arial" w:cs="Arial"/>
          <w:bCs/>
        </w:rPr>
        <w:t>Circino</w:t>
      </w:r>
      <w:proofErr w:type="spellEnd"/>
      <w:r w:rsidRPr="00680A9C">
        <w:rPr>
          <w:rFonts w:ascii="Arial" w:hAnsi="Arial" w:cs="Arial"/>
          <w:bCs/>
        </w:rPr>
        <w:t xml:space="preserve"> 23. Ils demandent d’envoyer par mail avant le 31.03.2021 une</w:t>
      </w:r>
      <w:r w:rsidR="00BE293D" w:rsidRPr="00680A9C">
        <w:rPr>
          <w:rFonts w:ascii="Arial" w:hAnsi="Arial" w:cs="Arial"/>
          <w:bCs/>
        </w:rPr>
        <w:t xml:space="preserve"> photo de la commune, 1 photo de la croix du terrier et une photo au choix à mettre en avant. Il faut également joindre un texte de 1200 mots décrivant la commune. Françoise SUDI GUIRAL s’occupera de leur faire parvenir tous les documents.</w:t>
      </w:r>
    </w:p>
    <w:p w:rsidR="00BE293D" w:rsidRPr="00660CCD" w:rsidRDefault="00BE293D" w:rsidP="00793C91">
      <w:pPr>
        <w:jc w:val="both"/>
        <w:rPr>
          <w:rFonts w:ascii="Arial" w:hAnsi="Arial" w:cs="Arial"/>
          <w:bCs/>
        </w:rPr>
      </w:pPr>
    </w:p>
    <w:p w:rsidR="00BE293D" w:rsidRDefault="00680A9C" w:rsidP="00680A9C">
      <w:pPr>
        <w:pStyle w:val="Paragraphedeliste"/>
        <w:numPr>
          <w:ilvl w:val="0"/>
          <w:numId w:val="38"/>
        </w:numPr>
        <w:jc w:val="both"/>
        <w:rPr>
          <w:rFonts w:ascii="Arial" w:hAnsi="Arial" w:cs="Arial"/>
          <w:bCs/>
        </w:rPr>
      </w:pPr>
      <w:r>
        <w:rPr>
          <w:rFonts w:ascii="Arial" w:hAnsi="Arial" w:cs="Arial"/>
          <w:bCs/>
        </w:rPr>
        <w:t>L’amic</w:t>
      </w:r>
      <w:r w:rsidR="00BE293D" w:rsidRPr="00680A9C">
        <w:rPr>
          <w:rFonts w:ascii="Arial" w:hAnsi="Arial" w:cs="Arial"/>
          <w:bCs/>
        </w:rPr>
        <w:t>al</w:t>
      </w:r>
      <w:r>
        <w:rPr>
          <w:rFonts w:ascii="Arial" w:hAnsi="Arial" w:cs="Arial"/>
          <w:bCs/>
        </w:rPr>
        <w:t>e</w:t>
      </w:r>
      <w:r w:rsidR="00BE293D" w:rsidRPr="00680A9C">
        <w:rPr>
          <w:rFonts w:ascii="Arial" w:hAnsi="Arial" w:cs="Arial"/>
          <w:bCs/>
        </w:rPr>
        <w:t xml:space="preserve"> des pompiers envisage un aménagement du foyer. Ils devront demander la permission au Conseil Municipal puis déposer un dossier auprès de la mairie.</w:t>
      </w:r>
    </w:p>
    <w:p w:rsidR="00680A9C" w:rsidRPr="00680A9C" w:rsidRDefault="00680A9C" w:rsidP="00680A9C">
      <w:pPr>
        <w:pStyle w:val="Paragraphedeliste"/>
        <w:rPr>
          <w:rFonts w:ascii="Arial" w:hAnsi="Arial" w:cs="Arial"/>
          <w:bCs/>
        </w:rPr>
      </w:pPr>
    </w:p>
    <w:p w:rsidR="007616E6" w:rsidRPr="00680A9C" w:rsidRDefault="00680A9C" w:rsidP="00680A9C">
      <w:pPr>
        <w:pStyle w:val="Paragraphedeliste"/>
        <w:numPr>
          <w:ilvl w:val="0"/>
          <w:numId w:val="38"/>
        </w:numPr>
        <w:jc w:val="both"/>
        <w:rPr>
          <w:rFonts w:ascii="Arial" w:hAnsi="Arial" w:cs="Arial"/>
          <w:bCs/>
        </w:rPr>
      </w:pPr>
      <w:r>
        <w:rPr>
          <w:rFonts w:ascii="Arial" w:hAnsi="Arial" w:cs="Arial"/>
          <w:bCs/>
        </w:rPr>
        <w:t>Jean-Pol GILBERT signale que l</w:t>
      </w:r>
      <w:r w:rsidR="00BE293D" w:rsidRPr="00680A9C">
        <w:rPr>
          <w:rFonts w:ascii="Arial" w:hAnsi="Arial" w:cs="Arial"/>
          <w:bCs/>
        </w:rPr>
        <w:t xml:space="preserve">e président de la pêche a été « incendié » par M. Rigaud à cause de déjections présentes sur </w:t>
      </w:r>
      <w:r w:rsidR="00F065B9">
        <w:rPr>
          <w:rFonts w:ascii="Arial" w:hAnsi="Arial" w:cs="Arial"/>
          <w:bCs/>
        </w:rPr>
        <w:t>le</w:t>
      </w:r>
      <w:r w:rsidR="00BE293D" w:rsidRPr="00680A9C">
        <w:rPr>
          <w:rFonts w:ascii="Arial" w:hAnsi="Arial" w:cs="Arial"/>
          <w:bCs/>
        </w:rPr>
        <w:t xml:space="preserve"> terrain</w:t>
      </w:r>
      <w:r>
        <w:rPr>
          <w:rFonts w:ascii="Arial" w:hAnsi="Arial" w:cs="Arial"/>
          <w:bCs/>
        </w:rPr>
        <w:t xml:space="preserve"> qu’il loue</w:t>
      </w:r>
      <w:r w:rsidR="00BE293D" w:rsidRPr="00680A9C">
        <w:rPr>
          <w:rFonts w:ascii="Arial" w:hAnsi="Arial" w:cs="Arial"/>
          <w:bCs/>
        </w:rPr>
        <w:t xml:space="preserve"> alors que des toilettes publiques sont accessibles. Jean-Po</w:t>
      </w:r>
      <w:r w:rsidR="00B86CD2" w:rsidRPr="00680A9C">
        <w:rPr>
          <w:rFonts w:ascii="Arial" w:hAnsi="Arial" w:cs="Arial"/>
          <w:bCs/>
        </w:rPr>
        <w:t>l GILBERT pense qu’</w:t>
      </w:r>
      <w:r>
        <w:rPr>
          <w:rFonts w:ascii="Arial" w:hAnsi="Arial" w:cs="Arial"/>
          <w:bCs/>
        </w:rPr>
        <w:t>il ne s’agit pas des pêcheurs. Madame le Maire</w:t>
      </w:r>
      <w:r w:rsidR="00B86CD2" w:rsidRPr="00680A9C">
        <w:rPr>
          <w:rFonts w:ascii="Arial" w:hAnsi="Arial" w:cs="Arial"/>
          <w:bCs/>
        </w:rPr>
        <w:t xml:space="preserve"> ajoute que les problèmes </w:t>
      </w:r>
      <w:r>
        <w:rPr>
          <w:rFonts w:ascii="Arial" w:hAnsi="Arial" w:cs="Arial"/>
          <w:bCs/>
        </w:rPr>
        <w:t>ont</w:t>
      </w:r>
      <w:r w:rsidR="00B86CD2" w:rsidRPr="00680A9C">
        <w:rPr>
          <w:rFonts w:ascii="Arial" w:hAnsi="Arial" w:cs="Arial"/>
          <w:bCs/>
        </w:rPr>
        <w:t xml:space="preserve"> déjà été soulevé</w:t>
      </w:r>
      <w:r>
        <w:rPr>
          <w:rFonts w:ascii="Arial" w:hAnsi="Arial" w:cs="Arial"/>
          <w:bCs/>
        </w:rPr>
        <w:t>s</w:t>
      </w:r>
      <w:r w:rsidR="00B86CD2" w:rsidRPr="00680A9C">
        <w:rPr>
          <w:rFonts w:ascii="Arial" w:hAnsi="Arial" w:cs="Arial"/>
          <w:bCs/>
        </w:rPr>
        <w:t xml:space="preserve"> l’année passée et qu’une </w:t>
      </w:r>
      <w:r>
        <w:rPr>
          <w:rFonts w:ascii="Arial" w:hAnsi="Arial" w:cs="Arial"/>
          <w:bCs/>
        </w:rPr>
        <w:t>information sur</w:t>
      </w:r>
      <w:r w:rsidR="009131F4">
        <w:rPr>
          <w:rFonts w:ascii="Arial" w:hAnsi="Arial" w:cs="Arial"/>
          <w:bCs/>
        </w:rPr>
        <w:t xml:space="preserve"> </w:t>
      </w:r>
      <w:r>
        <w:rPr>
          <w:rFonts w:ascii="Arial" w:hAnsi="Arial" w:cs="Arial"/>
          <w:bCs/>
        </w:rPr>
        <w:t>les</w:t>
      </w:r>
      <w:r w:rsidR="00B86CD2" w:rsidRPr="00680A9C">
        <w:rPr>
          <w:rFonts w:ascii="Arial" w:hAnsi="Arial" w:cs="Arial"/>
          <w:bCs/>
        </w:rPr>
        <w:t xml:space="preserve"> toilettes publiques avec un panneau ou une affiche plus « visible »</w:t>
      </w:r>
      <w:r>
        <w:rPr>
          <w:rFonts w:ascii="Arial" w:hAnsi="Arial" w:cs="Arial"/>
          <w:bCs/>
        </w:rPr>
        <w:t xml:space="preserve"> est nécessaire</w:t>
      </w:r>
      <w:r w:rsidR="00B86CD2" w:rsidRPr="00680A9C">
        <w:rPr>
          <w:rFonts w:ascii="Arial" w:hAnsi="Arial" w:cs="Arial"/>
          <w:bCs/>
        </w:rPr>
        <w:t>. La dégradation de la cabane de pêche est aussi signalée au Conseil Municipal.</w:t>
      </w:r>
    </w:p>
    <w:p w:rsidR="00680A9C" w:rsidRDefault="00B86CD2" w:rsidP="00BE293D">
      <w:pPr>
        <w:jc w:val="both"/>
        <w:rPr>
          <w:rFonts w:ascii="Arial" w:hAnsi="Arial" w:cs="Arial"/>
          <w:bCs/>
        </w:rPr>
      </w:pPr>
      <w:r w:rsidRPr="00660CCD">
        <w:rPr>
          <w:rFonts w:ascii="Arial" w:hAnsi="Arial" w:cs="Arial"/>
          <w:bCs/>
        </w:rPr>
        <w:tab/>
      </w:r>
    </w:p>
    <w:p w:rsidR="00680A9C" w:rsidRDefault="00680A9C" w:rsidP="00BE293D">
      <w:pPr>
        <w:pStyle w:val="Paragraphedeliste"/>
        <w:numPr>
          <w:ilvl w:val="0"/>
          <w:numId w:val="38"/>
        </w:numPr>
        <w:jc w:val="both"/>
        <w:rPr>
          <w:rFonts w:ascii="Arial" w:hAnsi="Arial" w:cs="Arial"/>
          <w:bCs/>
        </w:rPr>
      </w:pPr>
      <w:r w:rsidRPr="007C1163">
        <w:rPr>
          <w:rFonts w:ascii="Arial" w:hAnsi="Arial" w:cs="Arial"/>
          <w:bCs/>
        </w:rPr>
        <w:t xml:space="preserve">Christine BICHON MOREL signale le manque d’entretien de l’espace communal à la </w:t>
      </w:r>
      <w:proofErr w:type="spellStart"/>
      <w:r w:rsidRPr="007C1163">
        <w:rPr>
          <w:rFonts w:ascii="Arial" w:hAnsi="Arial" w:cs="Arial"/>
          <w:bCs/>
        </w:rPr>
        <w:t>Mérodie</w:t>
      </w:r>
      <w:proofErr w:type="spellEnd"/>
      <w:r w:rsidR="00B86CD2" w:rsidRPr="007C1163">
        <w:rPr>
          <w:rFonts w:ascii="Arial" w:hAnsi="Arial" w:cs="Arial"/>
          <w:bCs/>
        </w:rPr>
        <w:t>.</w:t>
      </w:r>
    </w:p>
    <w:p w:rsidR="00167239" w:rsidRPr="00167239" w:rsidRDefault="00167239" w:rsidP="00167239">
      <w:pPr>
        <w:pStyle w:val="Paragraphedeliste"/>
        <w:rPr>
          <w:rFonts w:ascii="Arial" w:hAnsi="Arial" w:cs="Arial"/>
          <w:bCs/>
        </w:rPr>
      </w:pPr>
    </w:p>
    <w:p w:rsidR="00167239" w:rsidRDefault="00167239" w:rsidP="00167239">
      <w:pPr>
        <w:pStyle w:val="Paragraphedeliste"/>
        <w:ind w:left="1425"/>
        <w:jc w:val="both"/>
        <w:rPr>
          <w:rFonts w:ascii="Arial" w:hAnsi="Arial" w:cs="Arial"/>
          <w:bCs/>
        </w:rPr>
      </w:pPr>
    </w:p>
    <w:p w:rsidR="007C1163" w:rsidRDefault="007C1163" w:rsidP="007C1163">
      <w:pPr>
        <w:pStyle w:val="Paragraphedeliste"/>
        <w:rPr>
          <w:rFonts w:ascii="Arial" w:hAnsi="Arial" w:cs="Arial"/>
          <w:bCs/>
        </w:rPr>
      </w:pPr>
    </w:p>
    <w:p w:rsidR="00186724" w:rsidRPr="007C1163" w:rsidRDefault="00186724" w:rsidP="007C1163">
      <w:pPr>
        <w:pStyle w:val="Paragraphedeliste"/>
        <w:rPr>
          <w:rFonts w:ascii="Arial" w:hAnsi="Arial" w:cs="Arial"/>
          <w:bCs/>
        </w:rPr>
      </w:pPr>
    </w:p>
    <w:p w:rsidR="007C1163" w:rsidRPr="007C1163" w:rsidRDefault="007C1163" w:rsidP="007C1163">
      <w:pPr>
        <w:pStyle w:val="Paragraphedeliste"/>
        <w:ind w:left="1425"/>
        <w:jc w:val="both"/>
        <w:rPr>
          <w:rFonts w:ascii="Arial" w:hAnsi="Arial" w:cs="Arial"/>
          <w:bCs/>
        </w:rPr>
      </w:pPr>
    </w:p>
    <w:p w:rsidR="00B86CD2" w:rsidRDefault="00B86CD2" w:rsidP="00B86CD2">
      <w:pPr>
        <w:jc w:val="center"/>
        <w:rPr>
          <w:rFonts w:ascii="Arial" w:hAnsi="Arial" w:cs="Arial"/>
          <w:bCs/>
        </w:rPr>
      </w:pPr>
      <w:r w:rsidRPr="00660CCD">
        <w:rPr>
          <w:rFonts w:ascii="Arial" w:hAnsi="Arial" w:cs="Arial"/>
          <w:bCs/>
        </w:rPr>
        <w:t>- S</w:t>
      </w:r>
      <w:r w:rsidR="000C63D6">
        <w:rPr>
          <w:rFonts w:ascii="Arial" w:hAnsi="Arial" w:cs="Arial"/>
          <w:bCs/>
        </w:rPr>
        <w:t>é</w:t>
      </w:r>
      <w:r w:rsidRPr="00660CCD">
        <w:rPr>
          <w:rFonts w:ascii="Arial" w:hAnsi="Arial" w:cs="Arial"/>
          <w:bCs/>
        </w:rPr>
        <w:t xml:space="preserve">ance levée à 22h05 </w:t>
      </w:r>
      <w:r w:rsidR="000C63D6">
        <w:rPr>
          <w:rFonts w:ascii="Arial" w:hAnsi="Arial" w:cs="Arial"/>
          <w:bCs/>
        </w:rPr>
        <w:t>–</w:t>
      </w:r>
    </w:p>
    <w:p w:rsidR="00167239" w:rsidRDefault="00167239" w:rsidP="000C63D6">
      <w:pPr>
        <w:ind w:left="1416"/>
        <w:rPr>
          <w:rFonts w:ascii="Arial" w:hAnsi="Arial" w:cs="Arial"/>
          <w:bCs/>
        </w:rPr>
      </w:pPr>
    </w:p>
    <w:p w:rsidR="00167239" w:rsidRDefault="00167239" w:rsidP="000C63D6">
      <w:pPr>
        <w:ind w:left="1416"/>
        <w:rPr>
          <w:rFonts w:ascii="Arial" w:hAnsi="Arial" w:cs="Arial"/>
          <w:bCs/>
        </w:rPr>
      </w:pPr>
    </w:p>
    <w:p w:rsidR="000C63D6" w:rsidRDefault="000C63D6" w:rsidP="000C63D6">
      <w:pPr>
        <w:ind w:left="1416"/>
        <w:rPr>
          <w:rFonts w:ascii="Arial" w:hAnsi="Arial" w:cs="Arial"/>
          <w:bCs/>
        </w:rPr>
      </w:pPr>
      <w:r>
        <w:rPr>
          <w:rFonts w:ascii="Arial" w:hAnsi="Arial" w:cs="Arial"/>
          <w:bCs/>
        </w:rPr>
        <w:t>Le Maire,</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Le secrétaire de séance,</w:t>
      </w:r>
    </w:p>
    <w:p w:rsidR="000C63D6" w:rsidRPr="00660CCD" w:rsidRDefault="000C63D6" w:rsidP="000C63D6">
      <w:pPr>
        <w:ind w:left="1416"/>
        <w:rPr>
          <w:rFonts w:ascii="Arial" w:hAnsi="Arial" w:cs="Arial"/>
          <w:bCs/>
        </w:rPr>
      </w:pPr>
      <w:r>
        <w:rPr>
          <w:rFonts w:ascii="Arial" w:hAnsi="Arial" w:cs="Arial"/>
          <w:bCs/>
        </w:rPr>
        <w:t>Françoise SIMON</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Jean-Pol HELION</w:t>
      </w:r>
    </w:p>
    <w:sectPr w:rsidR="000C63D6" w:rsidRPr="00660CCD" w:rsidSect="00A42F3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5"/>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1">
    <w:nsid w:val="00000005"/>
    <w:multiLevelType w:val="multilevel"/>
    <w:tmpl w:val="00000005"/>
    <w:name w:val="WW8Num6"/>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
      <w:lvlJc w:val="left"/>
      <w:pPr>
        <w:tabs>
          <w:tab w:val="num" w:pos="0"/>
        </w:tabs>
        <w:ind w:left="1080" w:hanging="360"/>
      </w:pPr>
      <w:rPr>
        <w:rFonts w:ascii="Symbol" w:hAnsi="Symbol" w:cs="Symbol"/>
        <w:sz w:val="24"/>
        <w:szCs w:val="24"/>
      </w:rPr>
    </w:lvl>
    <w:lvl w:ilvl="2">
      <w:start w:val="1"/>
      <w:numFmt w:val="bullet"/>
      <w:lvlText w:val=""/>
      <w:lvlJc w:val="left"/>
      <w:pPr>
        <w:tabs>
          <w:tab w:val="num" w:pos="0"/>
        </w:tabs>
        <w:ind w:left="1440" w:hanging="360"/>
      </w:pPr>
      <w:rPr>
        <w:rFonts w:ascii="Symbol" w:hAnsi="Symbol" w:cs="Symbol"/>
        <w:sz w:val="24"/>
        <w:szCs w:val="24"/>
      </w:rPr>
    </w:lvl>
    <w:lvl w:ilvl="3">
      <w:start w:val="1"/>
      <w:numFmt w:val="bullet"/>
      <w:lvlText w:val=""/>
      <w:lvlJc w:val="left"/>
      <w:pPr>
        <w:tabs>
          <w:tab w:val="num" w:pos="0"/>
        </w:tabs>
        <w:ind w:left="1800" w:hanging="360"/>
      </w:pPr>
      <w:rPr>
        <w:rFonts w:ascii="Symbol" w:hAnsi="Symbol" w:cs="Symbol"/>
        <w:sz w:val="24"/>
        <w:szCs w:val="24"/>
      </w:rPr>
    </w:lvl>
    <w:lvl w:ilvl="4">
      <w:start w:val="1"/>
      <w:numFmt w:val="bullet"/>
      <w:lvlText w:val=""/>
      <w:lvlJc w:val="left"/>
      <w:pPr>
        <w:tabs>
          <w:tab w:val="num" w:pos="0"/>
        </w:tabs>
        <w:ind w:left="2160" w:hanging="360"/>
      </w:pPr>
      <w:rPr>
        <w:rFonts w:ascii="Symbol" w:hAnsi="Symbol" w:cs="Symbol"/>
        <w:sz w:val="24"/>
        <w:szCs w:val="24"/>
      </w:rPr>
    </w:lvl>
    <w:lvl w:ilvl="5">
      <w:start w:val="1"/>
      <w:numFmt w:val="bullet"/>
      <w:lvlText w:val=""/>
      <w:lvlJc w:val="left"/>
      <w:pPr>
        <w:tabs>
          <w:tab w:val="num" w:pos="0"/>
        </w:tabs>
        <w:ind w:left="2520" w:hanging="360"/>
      </w:pPr>
      <w:rPr>
        <w:rFonts w:ascii="Symbol" w:hAnsi="Symbol" w:cs="Symbol"/>
        <w:sz w:val="24"/>
        <w:szCs w:val="24"/>
      </w:rPr>
    </w:lvl>
    <w:lvl w:ilvl="6">
      <w:start w:val="1"/>
      <w:numFmt w:val="bullet"/>
      <w:lvlText w:val=""/>
      <w:lvlJc w:val="left"/>
      <w:pPr>
        <w:tabs>
          <w:tab w:val="num" w:pos="0"/>
        </w:tabs>
        <w:ind w:left="2880" w:hanging="360"/>
      </w:pPr>
      <w:rPr>
        <w:rFonts w:ascii="Symbol" w:hAnsi="Symbol" w:cs="Symbol"/>
        <w:sz w:val="24"/>
        <w:szCs w:val="24"/>
      </w:rPr>
    </w:lvl>
    <w:lvl w:ilvl="7">
      <w:start w:val="1"/>
      <w:numFmt w:val="bullet"/>
      <w:lvlText w:val=""/>
      <w:lvlJc w:val="left"/>
      <w:pPr>
        <w:tabs>
          <w:tab w:val="num" w:pos="0"/>
        </w:tabs>
        <w:ind w:left="3240" w:hanging="360"/>
      </w:pPr>
      <w:rPr>
        <w:rFonts w:ascii="Symbol" w:hAnsi="Symbol" w:cs="Symbol"/>
        <w:sz w:val="24"/>
        <w:szCs w:val="24"/>
      </w:rPr>
    </w:lvl>
    <w:lvl w:ilvl="8">
      <w:start w:val="1"/>
      <w:numFmt w:val="bullet"/>
      <w:lvlText w:val=""/>
      <w:lvlJc w:val="left"/>
      <w:pPr>
        <w:tabs>
          <w:tab w:val="num" w:pos="0"/>
        </w:tabs>
        <w:ind w:left="3600" w:hanging="360"/>
      </w:pPr>
      <w:rPr>
        <w:rFonts w:ascii="Symbol" w:hAnsi="Symbol" w:cs="Symbol"/>
        <w:sz w:val="24"/>
        <w:szCs w:val="24"/>
      </w:rPr>
    </w:lvl>
  </w:abstractNum>
  <w:abstractNum w:abstractNumId="2">
    <w:nsid w:val="00000006"/>
    <w:multiLevelType w:val="multilevel"/>
    <w:tmpl w:val="00000006"/>
    <w:name w:val="WW8Num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3">
    <w:nsid w:val="00696CD0"/>
    <w:multiLevelType w:val="hybridMultilevel"/>
    <w:tmpl w:val="37484D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46F4AC1"/>
    <w:multiLevelType w:val="hybridMultilevel"/>
    <w:tmpl w:val="3668C038"/>
    <w:lvl w:ilvl="0" w:tplc="C4C2B8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4FA27E7"/>
    <w:multiLevelType w:val="hybridMultilevel"/>
    <w:tmpl w:val="49884A52"/>
    <w:lvl w:ilvl="0" w:tplc="D970493E">
      <w:start w:val="2"/>
      <w:numFmt w:val="bullet"/>
      <w:lvlText w:val=""/>
      <w:lvlJc w:val="left"/>
      <w:pPr>
        <w:ind w:left="600" w:hanging="360"/>
      </w:pPr>
      <w:rPr>
        <w:rFonts w:ascii="Wingdings" w:eastAsia="Calibri" w:hAnsi="Wingdings" w:cs="Arial"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6">
    <w:nsid w:val="08043357"/>
    <w:multiLevelType w:val="hybridMultilevel"/>
    <w:tmpl w:val="A2A06088"/>
    <w:lvl w:ilvl="0" w:tplc="5574A1D8">
      <w:start w:val="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ADC5866"/>
    <w:multiLevelType w:val="hybridMultilevel"/>
    <w:tmpl w:val="F1445F6C"/>
    <w:lvl w:ilvl="0" w:tplc="2FFE789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B2D7621"/>
    <w:multiLevelType w:val="hybridMultilevel"/>
    <w:tmpl w:val="E3B07E48"/>
    <w:lvl w:ilvl="0" w:tplc="040C0001">
      <w:start w:val="1"/>
      <w:numFmt w:val="bullet"/>
      <w:lvlText w:val=""/>
      <w:lvlJc w:val="left"/>
      <w:pPr>
        <w:ind w:left="2880" w:hanging="360"/>
      </w:pPr>
      <w:rPr>
        <w:rFonts w:ascii="Symbol" w:hAnsi="Symbol" w:hint="default"/>
      </w:rPr>
    </w:lvl>
    <w:lvl w:ilvl="1" w:tplc="040C0003">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9">
    <w:nsid w:val="0B433363"/>
    <w:multiLevelType w:val="hybridMultilevel"/>
    <w:tmpl w:val="35CC484C"/>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0">
    <w:nsid w:val="11B20248"/>
    <w:multiLevelType w:val="hybridMultilevel"/>
    <w:tmpl w:val="E370CD42"/>
    <w:lvl w:ilvl="0" w:tplc="E1948B78">
      <w:start w:val="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1A3E76AE"/>
    <w:multiLevelType w:val="hybridMultilevel"/>
    <w:tmpl w:val="37484D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AE62B32"/>
    <w:multiLevelType w:val="hybridMultilevel"/>
    <w:tmpl w:val="51DE3084"/>
    <w:lvl w:ilvl="0" w:tplc="F8A21DC4">
      <w:start w:val="1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B530079"/>
    <w:multiLevelType w:val="hybridMultilevel"/>
    <w:tmpl w:val="B31AA302"/>
    <w:lvl w:ilvl="0" w:tplc="2FFE7894">
      <w:numFmt w:val="bullet"/>
      <w:lvlText w:val="-"/>
      <w:lvlJc w:val="left"/>
      <w:pPr>
        <w:ind w:left="1776" w:hanging="360"/>
      </w:pPr>
      <w:rPr>
        <w:rFonts w:ascii="Arial" w:eastAsia="Times New Roman" w:hAnsi="Arial" w:cs="Aria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502"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nsid w:val="1CBF14EB"/>
    <w:multiLevelType w:val="hybridMultilevel"/>
    <w:tmpl w:val="72D60B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0B57A70"/>
    <w:multiLevelType w:val="hybridMultilevel"/>
    <w:tmpl w:val="7E38B67E"/>
    <w:lvl w:ilvl="0" w:tplc="040C0009">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6">
    <w:nsid w:val="217F2D39"/>
    <w:multiLevelType w:val="multilevel"/>
    <w:tmpl w:val="DA70A8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5D921A6"/>
    <w:multiLevelType w:val="hybridMultilevel"/>
    <w:tmpl w:val="E15E68B4"/>
    <w:lvl w:ilvl="0" w:tplc="040C0001">
      <w:start w:val="1"/>
      <w:numFmt w:val="bullet"/>
      <w:lvlText w:val=""/>
      <w:lvlJc w:val="left"/>
      <w:pPr>
        <w:ind w:left="720" w:hanging="360"/>
      </w:pPr>
      <w:rPr>
        <w:rFonts w:ascii="Symbol" w:hAnsi="Symbol" w:hint="default"/>
      </w:rPr>
    </w:lvl>
    <w:lvl w:ilvl="1" w:tplc="BF46965C">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F26046A"/>
    <w:multiLevelType w:val="hybridMultilevel"/>
    <w:tmpl w:val="E8B2B2B6"/>
    <w:lvl w:ilvl="0" w:tplc="5574A1D8">
      <w:start w:val="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59F5928"/>
    <w:multiLevelType w:val="hybridMultilevel"/>
    <w:tmpl w:val="1E3067A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37C82031"/>
    <w:multiLevelType w:val="multilevel"/>
    <w:tmpl w:val="DA70A89C"/>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21">
    <w:nsid w:val="389C720D"/>
    <w:multiLevelType w:val="hybridMultilevel"/>
    <w:tmpl w:val="6584F7AC"/>
    <w:lvl w:ilvl="0" w:tplc="9EC4550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3ECD0F80"/>
    <w:multiLevelType w:val="hybridMultilevel"/>
    <w:tmpl w:val="89BC825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3F08569E"/>
    <w:multiLevelType w:val="hybridMultilevel"/>
    <w:tmpl w:val="49800A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FED32B1"/>
    <w:multiLevelType w:val="hybridMultilevel"/>
    <w:tmpl w:val="A75602F4"/>
    <w:lvl w:ilvl="0" w:tplc="7598DA92">
      <w:start w:val="1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9DD6D5A"/>
    <w:multiLevelType w:val="hybridMultilevel"/>
    <w:tmpl w:val="ED3A7DF8"/>
    <w:lvl w:ilvl="0" w:tplc="2FFE789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C897901"/>
    <w:multiLevelType w:val="hybridMultilevel"/>
    <w:tmpl w:val="53B226BC"/>
    <w:lvl w:ilvl="0" w:tplc="5574A1D8">
      <w:start w:val="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E736304"/>
    <w:multiLevelType w:val="hybridMultilevel"/>
    <w:tmpl w:val="1130DF0C"/>
    <w:lvl w:ilvl="0" w:tplc="73D63A00">
      <w:start w:val="1"/>
      <w:numFmt w:val="bullet"/>
      <w:lvlText w:val=""/>
      <w:lvlJc w:val="left"/>
      <w:pPr>
        <w:ind w:left="502" w:hanging="360"/>
      </w:pPr>
      <w:rPr>
        <w:rFonts w:ascii="Wingdings" w:hAnsi="Wingdings" w:hint="default"/>
        <w:b/>
        <w:bCs/>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8">
    <w:nsid w:val="502605FE"/>
    <w:multiLevelType w:val="hybridMultilevel"/>
    <w:tmpl w:val="01D0D554"/>
    <w:lvl w:ilvl="0" w:tplc="657220B4">
      <w:start w:val="313"/>
      <w:numFmt w:val="bullet"/>
      <w:lvlText w:val="-"/>
      <w:lvlJc w:val="left"/>
      <w:pPr>
        <w:ind w:left="405" w:hanging="360"/>
      </w:pPr>
      <w:rPr>
        <w:rFonts w:ascii="Arial" w:eastAsia="Calibri" w:hAnsi="Arial" w:cs="Arial"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9">
    <w:nsid w:val="59E43FD8"/>
    <w:multiLevelType w:val="hybridMultilevel"/>
    <w:tmpl w:val="A866C704"/>
    <w:lvl w:ilvl="0" w:tplc="040C0011">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0">
    <w:nsid w:val="5C09172E"/>
    <w:multiLevelType w:val="hybridMultilevel"/>
    <w:tmpl w:val="0D6C6204"/>
    <w:lvl w:ilvl="0" w:tplc="040C000B">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31">
    <w:nsid w:val="5DA306D6"/>
    <w:multiLevelType w:val="hybridMultilevel"/>
    <w:tmpl w:val="F6104F44"/>
    <w:lvl w:ilvl="0" w:tplc="5574A1D8">
      <w:start w:val="3"/>
      <w:numFmt w:val="bullet"/>
      <w:lvlText w:val="-"/>
      <w:lvlJc w:val="left"/>
      <w:pPr>
        <w:ind w:left="1222" w:hanging="360"/>
      </w:pPr>
      <w:rPr>
        <w:rFonts w:ascii="Calibri" w:eastAsia="Times New Roman" w:hAnsi="Calibri" w:cs="Aria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32">
    <w:nsid w:val="5E551E39"/>
    <w:multiLevelType w:val="hybridMultilevel"/>
    <w:tmpl w:val="5644F754"/>
    <w:lvl w:ilvl="0" w:tplc="DFC049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CA07EDB"/>
    <w:multiLevelType w:val="hybridMultilevel"/>
    <w:tmpl w:val="6DEC6408"/>
    <w:lvl w:ilvl="0" w:tplc="0A0E0DB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55E6A71"/>
    <w:multiLevelType w:val="hybridMultilevel"/>
    <w:tmpl w:val="3CFAC0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DF147A0"/>
    <w:multiLevelType w:val="hybridMultilevel"/>
    <w:tmpl w:val="64489770"/>
    <w:lvl w:ilvl="0" w:tplc="529A42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lvlOverride w:ilvl="0"/>
    <w:lvlOverride w:ilvl="1">
      <w:startOverride w:val="1"/>
    </w:lvlOverride>
    <w:lvlOverride w:ilvl="2"/>
    <w:lvlOverride w:ilvl="3"/>
    <w:lvlOverride w:ilvl="4"/>
    <w:lvlOverride w:ilvl="5"/>
    <w:lvlOverride w:ilvl="6"/>
    <w:lvlOverride w:ilvl="7"/>
    <w:lvlOverride w:ilvl="8"/>
  </w:num>
  <w:num w:numId="2">
    <w:abstractNumId w:val="10"/>
  </w:num>
  <w:num w:numId="3">
    <w:abstractNumId w:val="17"/>
  </w:num>
  <w:num w:numId="4">
    <w:abstractNumId w:val="13"/>
  </w:num>
  <w:num w:numId="5">
    <w:abstractNumId w:val="14"/>
  </w:num>
  <w:num w:numId="6">
    <w:abstractNumId w:val="33"/>
  </w:num>
  <w:num w:numId="7">
    <w:abstractNumId w:val="34"/>
  </w:num>
  <w:num w:numId="8">
    <w:abstractNumId w:val="23"/>
  </w:num>
  <w:num w:numId="9">
    <w:abstractNumId w:val="4"/>
  </w:num>
  <w:num w:numId="10">
    <w:abstractNumId w:val="32"/>
  </w:num>
  <w:num w:numId="11">
    <w:abstractNumId w:val="12"/>
  </w:num>
  <w:num w:numId="12">
    <w:abstractNumId w:val="26"/>
  </w:num>
  <w:num w:numId="13">
    <w:abstractNumId w:val="18"/>
  </w:num>
  <w:num w:numId="14">
    <w:abstractNumId w:val="27"/>
  </w:num>
  <w:num w:numId="15">
    <w:abstractNumId w:val="7"/>
  </w:num>
  <w:num w:numId="16">
    <w:abstractNumId w:val="9"/>
  </w:num>
  <w:num w:numId="17">
    <w:abstractNumId w:val="25"/>
  </w:num>
  <w:num w:numId="18">
    <w:abstractNumId w:val="6"/>
  </w:num>
  <w:num w:numId="19">
    <w:abstractNumId w:val="22"/>
  </w:num>
  <w:num w:numId="20">
    <w:abstractNumId w:val="31"/>
  </w:num>
  <w:num w:numId="21">
    <w:abstractNumId w:val="35"/>
  </w:num>
  <w:num w:numId="22">
    <w:abstractNumId w:val="28"/>
  </w:num>
  <w:num w:numId="23">
    <w:abstractNumId w:val="3"/>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9"/>
  </w:num>
  <w:num w:numId="27">
    <w:abstractNumId w:val="20"/>
  </w:num>
  <w:num w:numId="28">
    <w:abstractNumId w:val="10"/>
  </w:num>
  <w:num w:numId="29">
    <w:abstractNumId w:val="0"/>
  </w:num>
  <w:num w:numId="30">
    <w:abstractNumId w:val="1"/>
  </w:num>
  <w:num w:numId="31">
    <w:abstractNumId w:val="2"/>
  </w:num>
  <w:num w:numId="32">
    <w:abstractNumId w:val="5"/>
  </w:num>
  <w:num w:numId="33">
    <w:abstractNumId w:val="29"/>
  </w:num>
  <w:num w:numId="34">
    <w:abstractNumId w:val="30"/>
  </w:num>
  <w:num w:numId="35">
    <w:abstractNumId w:val="8"/>
  </w:num>
  <w:num w:numId="36">
    <w:abstractNumId w:val="24"/>
  </w:num>
  <w:num w:numId="37">
    <w:abstractNumId w:val="21"/>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77B0"/>
    <w:rsid w:val="00000A18"/>
    <w:rsid w:val="00005DF6"/>
    <w:rsid w:val="00024CB1"/>
    <w:rsid w:val="000375E2"/>
    <w:rsid w:val="000537EF"/>
    <w:rsid w:val="0005381C"/>
    <w:rsid w:val="000647E5"/>
    <w:rsid w:val="00066642"/>
    <w:rsid w:val="00066EBC"/>
    <w:rsid w:val="0006783F"/>
    <w:rsid w:val="00067C9E"/>
    <w:rsid w:val="00083272"/>
    <w:rsid w:val="00096A2F"/>
    <w:rsid w:val="000A1005"/>
    <w:rsid w:val="000B14A0"/>
    <w:rsid w:val="000B3A30"/>
    <w:rsid w:val="000C0650"/>
    <w:rsid w:val="000C0D77"/>
    <w:rsid w:val="000C60FE"/>
    <w:rsid w:val="000C63D6"/>
    <w:rsid w:val="000D0639"/>
    <w:rsid w:val="000D462C"/>
    <w:rsid w:val="000E0DE3"/>
    <w:rsid w:val="000F70CF"/>
    <w:rsid w:val="001003D9"/>
    <w:rsid w:val="00140355"/>
    <w:rsid w:val="00151153"/>
    <w:rsid w:val="00154001"/>
    <w:rsid w:val="00160B70"/>
    <w:rsid w:val="0016419F"/>
    <w:rsid w:val="00167239"/>
    <w:rsid w:val="001721DE"/>
    <w:rsid w:val="00173A8D"/>
    <w:rsid w:val="001742AE"/>
    <w:rsid w:val="00184B28"/>
    <w:rsid w:val="00186724"/>
    <w:rsid w:val="00196039"/>
    <w:rsid w:val="001A601B"/>
    <w:rsid w:val="001D3C5E"/>
    <w:rsid w:val="001E0BC0"/>
    <w:rsid w:val="001E5E22"/>
    <w:rsid w:val="001E6E06"/>
    <w:rsid w:val="001F28A7"/>
    <w:rsid w:val="0021251F"/>
    <w:rsid w:val="002238DB"/>
    <w:rsid w:val="002A0760"/>
    <w:rsid w:val="002A2F11"/>
    <w:rsid w:val="002A3A44"/>
    <w:rsid w:val="002F2BC8"/>
    <w:rsid w:val="002F3E53"/>
    <w:rsid w:val="002F64BC"/>
    <w:rsid w:val="00311F81"/>
    <w:rsid w:val="00312C26"/>
    <w:rsid w:val="00324608"/>
    <w:rsid w:val="00326082"/>
    <w:rsid w:val="00347B21"/>
    <w:rsid w:val="003504FA"/>
    <w:rsid w:val="00356040"/>
    <w:rsid w:val="00371040"/>
    <w:rsid w:val="003808BF"/>
    <w:rsid w:val="00384B57"/>
    <w:rsid w:val="00384C60"/>
    <w:rsid w:val="00387C3E"/>
    <w:rsid w:val="003B5AF8"/>
    <w:rsid w:val="003C67C7"/>
    <w:rsid w:val="003D6196"/>
    <w:rsid w:val="003E5B36"/>
    <w:rsid w:val="003F1B41"/>
    <w:rsid w:val="00405B27"/>
    <w:rsid w:val="0040701F"/>
    <w:rsid w:val="0041760B"/>
    <w:rsid w:val="00422EF5"/>
    <w:rsid w:val="004343F1"/>
    <w:rsid w:val="00457020"/>
    <w:rsid w:val="00457AF5"/>
    <w:rsid w:val="00463887"/>
    <w:rsid w:val="00467284"/>
    <w:rsid w:val="00470F69"/>
    <w:rsid w:val="00471FFB"/>
    <w:rsid w:val="0047588D"/>
    <w:rsid w:val="00480E25"/>
    <w:rsid w:val="004816D1"/>
    <w:rsid w:val="00485DE4"/>
    <w:rsid w:val="004B0694"/>
    <w:rsid w:val="004C164C"/>
    <w:rsid w:val="004D0601"/>
    <w:rsid w:val="004E67F5"/>
    <w:rsid w:val="004F0302"/>
    <w:rsid w:val="004F21FD"/>
    <w:rsid w:val="00503146"/>
    <w:rsid w:val="00503664"/>
    <w:rsid w:val="00517AAF"/>
    <w:rsid w:val="005261D5"/>
    <w:rsid w:val="00530284"/>
    <w:rsid w:val="005448F8"/>
    <w:rsid w:val="0055372E"/>
    <w:rsid w:val="00553D9E"/>
    <w:rsid w:val="005556FB"/>
    <w:rsid w:val="00557011"/>
    <w:rsid w:val="005630DB"/>
    <w:rsid w:val="005668CF"/>
    <w:rsid w:val="0057621D"/>
    <w:rsid w:val="005C7D6C"/>
    <w:rsid w:val="005E1C30"/>
    <w:rsid w:val="005F3C8C"/>
    <w:rsid w:val="005F6C13"/>
    <w:rsid w:val="00604AC7"/>
    <w:rsid w:val="0061233A"/>
    <w:rsid w:val="00616C51"/>
    <w:rsid w:val="00617DD4"/>
    <w:rsid w:val="00637A6F"/>
    <w:rsid w:val="006454EA"/>
    <w:rsid w:val="00651DCB"/>
    <w:rsid w:val="006527B6"/>
    <w:rsid w:val="00660CCD"/>
    <w:rsid w:val="00661C42"/>
    <w:rsid w:val="00680A9C"/>
    <w:rsid w:val="006940C2"/>
    <w:rsid w:val="006A4E4C"/>
    <w:rsid w:val="006B2788"/>
    <w:rsid w:val="006B69F3"/>
    <w:rsid w:val="006B75B3"/>
    <w:rsid w:val="006B7DBB"/>
    <w:rsid w:val="006C4961"/>
    <w:rsid w:val="006D7978"/>
    <w:rsid w:val="006E7908"/>
    <w:rsid w:val="006F2355"/>
    <w:rsid w:val="006F2A66"/>
    <w:rsid w:val="00745C60"/>
    <w:rsid w:val="007502DB"/>
    <w:rsid w:val="007616E6"/>
    <w:rsid w:val="00793C91"/>
    <w:rsid w:val="00795772"/>
    <w:rsid w:val="00796AB2"/>
    <w:rsid w:val="007C1163"/>
    <w:rsid w:val="007C3BB0"/>
    <w:rsid w:val="007D0D6E"/>
    <w:rsid w:val="007E2218"/>
    <w:rsid w:val="00800638"/>
    <w:rsid w:val="008220E3"/>
    <w:rsid w:val="008607E0"/>
    <w:rsid w:val="008615A6"/>
    <w:rsid w:val="0086668C"/>
    <w:rsid w:val="00875005"/>
    <w:rsid w:val="0087711F"/>
    <w:rsid w:val="00896618"/>
    <w:rsid w:val="008C7F32"/>
    <w:rsid w:val="008D05A6"/>
    <w:rsid w:val="008D090B"/>
    <w:rsid w:val="008D2050"/>
    <w:rsid w:val="008F44EC"/>
    <w:rsid w:val="008F79CC"/>
    <w:rsid w:val="00902A25"/>
    <w:rsid w:val="009059EB"/>
    <w:rsid w:val="00911F5E"/>
    <w:rsid w:val="009131F4"/>
    <w:rsid w:val="0093364C"/>
    <w:rsid w:val="00936FE2"/>
    <w:rsid w:val="00950FE5"/>
    <w:rsid w:val="00951EE7"/>
    <w:rsid w:val="00956C2F"/>
    <w:rsid w:val="00965AA8"/>
    <w:rsid w:val="00965B7C"/>
    <w:rsid w:val="009726CA"/>
    <w:rsid w:val="00975EB1"/>
    <w:rsid w:val="00976647"/>
    <w:rsid w:val="0099625A"/>
    <w:rsid w:val="009D1666"/>
    <w:rsid w:val="009D5595"/>
    <w:rsid w:val="009D62E1"/>
    <w:rsid w:val="009E098B"/>
    <w:rsid w:val="009E0A95"/>
    <w:rsid w:val="00A01B18"/>
    <w:rsid w:val="00A0542F"/>
    <w:rsid w:val="00A07737"/>
    <w:rsid w:val="00A2509C"/>
    <w:rsid w:val="00A25E9E"/>
    <w:rsid w:val="00A3300B"/>
    <w:rsid w:val="00A42F3F"/>
    <w:rsid w:val="00A44EFC"/>
    <w:rsid w:val="00A50E66"/>
    <w:rsid w:val="00A50EF8"/>
    <w:rsid w:val="00A51255"/>
    <w:rsid w:val="00A61B05"/>
    <w:rsid w:val="00A6207B"/>
    <w:rsid w:val="00A66CC0"/>
    <w:rsid w:val="00A75A01"/>
    <w:rsid w:val="00A87A06"/>
    <w:rsid w:val="00AA4CC7"/>
    <w:rsid w:val="00AA77B0"/>
    <w:rsid w:val="00AB4092"/>
    <w:rsid w:val="00AC2A53"/>
    <w:rsid w:val="00AD77AD"/>
    <w:rsid w:val="00AE03E1"/>
    <w:rsid w:val="00AE2BD5"/>
    <w:rsid w:val="00AE6780"/>
    <w:rsid w:val="00AF16D8"/>
    <w:rsid w:val="00B05B7D"/>
    <w:rsid w:val="00B2052A"/>
    <w:rsid w:val="00B66A6B"/>
    <w:rsid w:val="00B72E79"/>
    <w:rsid w:val="00B82ED8"/>
    <w:rsid w:val="00B86CD2"/>
    <w:rsid w:val="00B97E3E"/>
    <w:rsid w:val="00BA1C26"/>
    <w:rsid w:val="00BB22FB"/>
    <w:rsid w:val="00BC5393"/>
    <w:rsid w:val="00BE293D"/>
    <w:rsid w:val="00C02315"/>
    <w:rsid w:val="00C02D1E"/>
    <w:rsid w:val="00C11A60"/>
    <w:rsid w:val="00C11B7B"/>
    <w:rsid w:val="00C20D58"/>
    <w:rsid w:val="00C2452A"/>
    <w:rsid w:val="00C354D3"/>
    <w:rsid w:val="00C41C35"/>
    <w:rsid w:val="00C44B6B"/>
    <w:rsid w:val="00C5156F"/>
    <w:rsid w:val="00C81249"/>
    <w:rsid w:val="00C818A6"/>
    <w:rsid w:val="00CA5F6F"/>
    <w:rsid w:val="00CC2980"/>
    <w:rsid w:val="00CD583C"/>
    <w:rsid w:val="00CE2F22"/>
    <w:rsid w:val="00CF238D"/>
    <w:rsid w:val="00CF3BD6"/>
    <w:rsid w:val="00CF3C53"/>
    <w:rsid w:val="00CF55A0"/>
    <w:rsid w:val="00D041B8"/>
    <w:rsid w:val="00D06298"/>
    <w:rsid w:val="00D06AB1"/>
    <w:rsid w:val="00D06B4F"/>
    <w:rsid w:val="00D13224"/>
    <w:rsid w:val="00D14CFF"/>
    <w:rsid w:val="00D24588"/>
    <w:rsid w:val="00D279CA"/>
    <w:rsid w:val="00D36782"/>
    <w:rsid w:val="00D41657"/>
    <w:rsid w:val="00D4355C"/>
    <w:rsid w:val="00D6453D"/>
    <w:rsid w:val="00D80400"/>
    <w:rsid w:val="00D87FFA"/>
    <w:rsid w:val="00D9288F"/>
    <w:rsid w:val="00DA63BF"/>
    <w:rsid w:val="00DC27D9"/>
    <w:rsid w:val="00DD71A1"/>
    <w:rsid w:val="00DF3B40"/>
    <w:rsid w:val="00E1353E"/>
    <w:rsid w:val="00E13A4F"/>
    <w:rsid w:val="00E1496E"/>
    <w:rsid w:val="00E2327B"/>
    <w:rsid w:val="00E46097"/>
    <w:rsid w:val="00E6361F"/>
    <w:rsid w:val="00E70A75"/>
    <w:rsid w:val="00EA06E2"/>
    <w:rsid w:val="00EA2C27"/>
    <w:rsid w:val="00EA45DA"/>
    <w:rsid w:val="00EC1E8A"/>
    <w:rsid w:val="00EC676A"/>
    <w:rsid w:val="00ED52F6"/>
    <w:rsid w:val="00EE5384"/>
    <w:rsid w:val="00F04435"/>
    <w:rsid w:val="00F05B5A"/>
    <w:rsid w:val="00F065B9"/>
    <w:rsid w:val="00F11ABC"/>
    <w:rsid w:val="00F22D44"/>
    <w:rsid w:val="00F339CF"/>
    <w:rsid w:val="00F41EB6"/>
    <w:rsid w:val="00F42BB8"/>
    <w:rsid w:val="00F50129"/>
    <w:rsid w:val="00F87BFF"/>
    <w:rsid w:val="00F96592"/>
    <w:rsid w:val="00FA05B2"/>
    <w:rsid w:val="00FA14CF"/>
    <w:rsid w:val="00FB5ADD"/>
    <w:rsid w:val="00FC2FDB"/>
    <w:rsid w:val="00FD0072"/>
    <w:rsid w:val="00FE5280"/>
    <w:rsid w:val="00FF41A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7B0"/>
    <w:pPr>
      <w:spacing w:after="160" w:line="259" w:lineRule="auto"/>
    </w:pPr>
    <w:rPr>
      <w:rFonts w:ascii="Calibri" w:eastAsia="Calibri" w:hAnsi="Calibri" w:cs="Times New Roman"/>
    </w:rPr>
  </w:style>
  <w:style w:type="paragraph" w:styleId="Titre2">
    <w:name w:val="heading 2"/>
    <w:basedOn w:val="Normal"/>
    <w:link w:val="Titre2Car"/>
    <w:uiPriority w:val="9"/>
    <w:qFormat/>
    <w:rsid w:val="006C4961"/>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ooeditoreditor12sandbox">
    <w:name w:val="msonormal_oo_editor_editor_12_sandbox"/>
    <w:basedOn w:val="Normal"/>
    <w:rsid w:val="00A75A01"/>
    <w:pPr>
      <w:spacing w:before="100" w:beforeAutospacing="1" w:after="100" w:afterAutospacing="1" w:line="240" w:lineRule="auto"/>
    </w:pPr>
    <w:rPr>
      <w:rFonts w:ascii="Times New Roman" w:eastAsiaTheme="minorHAnsi" w:hAnsi="Times New Roman"/>
      <w:sz w:val="24"/>
      <w:szCs w:val="24"/>
      <w:lang w:eastAsia="fr-FR"/>
    </w:rPr>
  </w:style>
  <w:style w:type="paragraph" w:styleId="Textedebulles">
    <w:name w:val="Balloon Text"/>
    <w:basedOn w:val="Normal"/>
    <w:link w:val="TextedebullesCar"/>
    <w:uiPriority w:val="99"/>
    <w:semiHidden/>
    <w:unhideWhenUsed/>
    <w:rsid w:val="001511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1153"/>
    <w:rPr>
      <w:rFonts w:ascii="Tahoma" w:eastAsia="Calibri" w:hAnsi="Tahoma" w:cs="Tahoma"/>
      <w:sz w:val="16"/>
      <w:szCs w:val="16"/>
    </w:rPr>
  </w:style>
  <w:style w:type="paragraph" w:styleId="Paragraphedeliste">
    <w:name w:val="List Paragraph"/>
    <w:basedOn w:val="Normal"/>
    <w:uiPriority w:val="34"/>
    <w:qFormat/>
    <w:rsid w:val="00D06B4F"/>
    <w:pPr>
      <w:spacing w:after="0"/>
      <w:ind w:left="720"/>
      <w:contextualSpacing/>
    </w:pPr>
    <w:rPr>
      <w:rFonts w:asciiTheme="minorHAnsi" w:eastAsiaTheme="minorHAnsi" w:hAnsiTheme="minorHAnsi" w:cstheme="minorBidi"/>
    </w:rPr>
  </w:style>
  <w:style w:type="character" w:customStyle="1" w:styleId="Titre2Car">
    <w:name w:val="Titre 2 Car"/>
    <w:basedOn w:val="Policepardfaut"/>
    <w:link w:val="Titre2"/>
    <w:uiPriority w:val="9"/>
    <w:rsid w:val="006C4961"/>
    <w:rPr>
      <w:rFonts w:ascii="Times New Roman" w:eastAsia="Times New Roman" w:hAnsi="Times New Roman" w:cs="Times New Roman"/>
      <w:b/>
      <w:bCs/>
      <w:sz w:val="36"/>
      <w:szCs w:val="36"/>
      <w:lang w:eastAsia="fr-FR"/>
    </w:rPr>
  </w:style>
  <w:style w:type="table" w:styleId="Grilledutableau">
    <w:name w:val="Table Grid"/>
    <w:basedOn w:val="TableauNormal"/>
    <w:uiPriority w:val="39"/>
    <w:rsid w:val="00A330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39"/>
    <w:rsid w:val="003C67C7"/>
    <w:pPr>
      <w:spacing w:after="0" w:line="240" w:lineRule="auto"/>
    </w:pPr>
    <w:rPr>
      <w:rFonts w:eastAsiaTheme="minorEastAsia" w:cs="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B2052A"/>
    <w:pPr>
      <w:widowControl w:val="0"/>
      <w:suppressLineNumbers/>
      <w:suppressAutoHyphens/>
      <w:autoSpaceDN w:val="0"/>
      <w:spacing w:after="0" w:line="240" w:lineRule="auto"/>
      <w:textAlignment w:val="baseline"/>
    </w:pPr>
    <w:rPr>
      <w:rFonts w:ascii="Liberation Sans" w:eastAsia="Lucida Sans Unicode" w:hAnsi="Liberation Sans" w:cs="Mangal"/>
      <w:kern w:val="3"/>
      <w:sz w:val="24"/>
      <w:szCs w:val="24"/>
      <w:lang w:eastAsia="zh-CN" w:bidi="hi-IN"/>
    </w:rPr>
  </w:style>
  <w:style w:type="paragraph" w:customStyle="1" w:styleId="Standard">
    <w:name w:val="Standard"/>
    <w:rsid w:val="00976647"/>
    <w:pPr>
      <w:suppressAutoHyphens/>
      <w:spacing w:after="160" w:line="254" w:lineRule="auto"/>
    </w:pPr>
    <w:rPr>
      <w:rFonts w:ascii="Calibri" w:eastAsia="SimSun" w:hAnsi="Calibri" w:cs="Tahoma"/>
      <w:kern w:val="2"/>
    </w:rPr>
  </w:style>
  <w:style w:type="paragraph" w:customStyle="1" w:styleId="Paragraphedeliste1">
    <w:name w:val="Paragraphe de liste1"/>
    <w:basedOn w:val="Standard"/>
    <w:rsid w:val="00976647"/>
    <w:pPr>
      <w:ind w:left="720"/>
    </w:pPr>
  </w:style>
</w:styles>
</file>

<file path=word/webSettings.xml><?xml version="1.0" encoding="utf-8"?>
<w:webSettings xmlns:r="http://schemas.openxmlformats.org/officeDocument/2006/relationships" xmlns:w="http://schemas.openxmlformats.org/wordprocessingml/2006/main">
  <w:divs>
    <w:div w:id="85813980">
      <w:bodyDiv w:val="1"/>
      <w:marLeft w:val="0"/>
      <w:marRight w:val="0"/>
      <w:marTop w:val="0"/>
      <w:marBottom w:val="0"/>
      <w:divBdr>
        <w:top w:val="none" w:sz="0" w:space="0" w:color="auto"/>
        <w:left w:val="none" w:sz="0" w:space="0" w:color="auto"/>
        <w:bottom w:val="none" w:sz="0" w:space="0" w:color="auto"/>
        <w:right w:val="none" w:sz="0" w:space="0" w:color="auto"/>
      </w:divBdr>
    </w:div>
    <w:div w:id="525288971">
      <w:bodyDiv w:val="1"/>
      <w:marLeft w:val="0"/>
      <w:marRight w:val="0"/>
      <w:marTop w:val="0"/>
      <w:marBottom w:val="0"/>
      <w:divBdr>
        <w:top w:val="none" w:sz="0" w:space="0" w:color="auto"/>
        <w:left w:val="none" w:sz="0" w:space="0" w:color="auto"/>
        <w:bottom w:val="none" w:sz="0" w:space="0" w:color="auto"/>
        <w:right w:val="none" w:sz="0" w:space="0" w:color="auto"/>
      </w:divBdr>
    </w:div>
    <w:div w:id="854273314">
      <w:bodyDiv w:val="1"/>
      <w:marLeft w:val="0"/>
      <w:marRight w:val="0"/>
      <w:marTop w:val="0"/>
      <w:marBottom w:val="0"/>
      <w:divBdr>
        <w:top w:val="none" w:sz="0" w:space="0" w:color="auto"/>
        <w:left w:val="none" w:sz="0" w:space="0" w:color="auto"/>
        <w:bottom w:val="none" w:sz="0" w:space="0" w:color="auto"/>
        <w:right w:val="none" w:sz="0" w:space="0" w:color="auto"/>
      </w:divBdr>
    </w:div>
    <w:div w:id="208529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E223E-703A-4C90-8871-F8CE7DE18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9</Pages>
  <Words>3332</Words>
  <Characters>18330</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cadastre</cp:lastModifiedBy>
  <cp:revision>35</cp:revision>
  <cp:lastPrinted>2021-03-22T13:23:00Z</cp:lastPrinted>
  <dcterms:created xsi:type="dcterms:W3CDTF">2021-03-24T14:43:00Z</dcterms:created>
  <dcterms:modified xsi:type="dcterms:W3CDTF">2021-04-07T12:58:00Z</dcterms:modified>
</cp:coreProperties>
</file>